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FE7" w:rsidRDefault="00D82FE7" w:rsidP="00D82FE7">
      <w:pPr>
        <w:spacing w:after="0" w:line="240" w:lineRule="auto"/>
        <w:ind w:left="20" w:right="40" w:firstLine="320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  <w:bookmarkStart w:id="0" w:name="_GoBack"/>
      <w:bookmarkEnd w:id="0"/>
      <w:r w:rsidRPr="00D521D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Лекция 9. </w:t>
      </w:r>
      <w:r w:rsidRPr="00D521DD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Стадии разработки месторождений. Шахтное поле и деление его на части</w:t>
      </w:r>
    </w:p>
    <w:p w:rsidR="00D82FE7" w:rsidRDefault="00D82FE7" w:rsidP="00D82FE7">
      <w:pPr>
        <w:spacing w:after="0" w:line="240" w:lineRule="auto"/>
        <w:ind w:left="20" w:right="40" w:firstLine="320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</w:p>
    <w:p w:rsidR="00D82FE7" w:rsidRPr="00F57BF4" w:rsidRDefault="00D82FE7" w:rsidP="00D82FE7">
      <w:pPr>
        <w:spacing w:after="0" w:line="240" w:lineRule="auto"/>
        <w:ind w:left="20" w:right="20" w:firstLine="54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57BF4">
        <w:rPr>
          <w:rFonts w:ascii="Times New Roman" w:eastAsia="Times New Roman" w:hAnsi="Times New Roman" w:cs="Times New Roman"/>
          <w:sz w:val="28"/>
          <w:szCs w:val="28"/>
        </w:rPr>
        <w:t>Добыча твердых полезных иско</w:t>
      </w:r>
      <w:r>
        <w:rPr>
          <w:rFonts w:ascii="Times New Roman" w:eastAsia="Times New Roman" w:hAnsi="Times New Roman" w:cs="Times New Roman"/>
          <w:sz w:val="28"/>
          <w:szCs w:val="28"/>
        </w:rPr>
        <w:t>паемых подземным спосо</w:t>
      </w:r>
      <w:r w:rsidRPr="00F57BF4">
        <w:rPr>
          <w:rFonts w:ascii="Times New Roman" w:eastAsia="Times New Roman" w:hAnsi="Times New Roman" w:cs="Times New Roman"/>
          <w:sz w:val="28"/>
          <w:szCs w:val="28"/>
        </w:rPr>
        <w:t>бом осуществляется в три ста</w:t>
      </w:r>
      <w:r>
        <w:rPr>
          <w:rFonts w:ascii="Times New Roman" w:eastAsia="Times New Roman" w:hAnsi="Times New Roman" w:cs="Times New Roman"/>
          <w:sz w:val="28"/>
          <w:szCs w:val="28"/>
        </w:rPr>
        <w:t>дии: вскрытие, подготовка и очи</w:t>
      </w:r>
      <w:r w:rsidRPr="00F57BF4">
        <w:rPr>
          <w:rFonts w:ascii="Times New Roman" w:eastAsia="Times New Roman" w:hAnsi="Times New Roman" w:cs="Times New Roman"/>
          <w:sz w:val="28"/>
          <w:szCs w:val="28"/>
        </w:rPr>
        <w:t>стные работы. В совокупности эти стадии называют</w:t>
      </w:r>
      <w:r>
        <w:rPr>
          <w:rFonts w:ascii="Times New Roman" w:eastAsia="Times New Roman" w:hAnsi="Times New Roman" w:cs="Times New Roman"/>
          <w:i/>
          <w:iCs/>
          <w:spacing w:val="-10"/>
          <w:sz w:val="28"/>
          <w:szCs w:val="28"/>
        </w:rPr>
        <w:t xml:space="preserve"> разработ</w:t>
      </w:r>
      <w:r w:rsidRPr="00F57BF4">
        <w:rPr>
          <w:rFonts w:ascii="Times New Roman" w:eastAsia="Times New Roman" w:hAnsi="Times New Roman" w:cs="Times New Roman"/>
          <w:i/>
          <w:iCs/>
          <w:spacing w:val="-10"/>
          <w:sz w:val="28"/>
          <w:szCs w:val="28"/>
        </w:rPr>
        <w:t>кой полезных ископаемых</w:t>
      </w:r>
    </w:p>
    <w:p w:rsidR="00D82FE7" w:rsidRPr="00F57BF4" w:rsidRDefault="00D82FE7" w:rsidP="00D82FE7">
      <w:pPr>
        <w:spacing w:after="0" w:line="240" w:lineRule="auto"/>
        <w:ind w:left="20" w:right="20" w:firstLine="54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57BF4">
        <w:rPr>
          <w:rFonts w:ascii="Times New Roman" w:eastAsia="Times New Roman" w:hAnsi="Times New Roman" w:cs="Times New Roman"/>
          <w:b/>
          <w:i/>
          <w:iCs/>
          <w:spacing w:val="-10"/>
          <w:sz w:val="28"/>
          <w:szCs w:val="28"/>
        </w:rPr>
        <w:t>Вскрытием</w:t>
      </w:r>
      <w:r w:rsidRPr="00F57BF4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F57BF4">
        <w:rPr>
          <w:rFonts w:ascii="Times New Roman" w:eastAsia="Times New Roman" w:hAnsi="Times New Roman" w:cs="Times New Roman"/>
          <w:sz w:val="28"/>
          <w:szCs w:val="28"/>
        </w:rPr>
        <w:t>называют пр</w:t>
      </w:r>
      <w:r>
        <w:rPr>
          <w:rFonts w:ascii="Times New Roman" w:eastAsia="Times New Roman" w:hAnsi="Times New Roman" w:cs="Times New Roman"/>
          <w:sz w:val="28"/>
          <w:szCs w:val="28"/>
        </w:rPr>
        <w:t>оведение горных выработок, обес</w:t>
      </w:r>
      <w:r w:rsidRPr="00F57BF4">
        <w:rPr>
          <w:rFonts w:ascii="Times New Roman" w:eastAsia="Times New Roman" w:hAnsi="Times New Roman" w:cs="Times New Roman"/>
          <w:sz w:val="28"/>
          <w:szCs w:val="28"/>
        </w:rPr>
        <w:t>печивающих доступ с поверхности земли к залежи полезного ископаемого. Выработки, пр</w:t>
      </w:r>
      <w:r>
        <w:rPr>
          <w:rFonts w:ascii="Times New Roman" w:eastAsia="Times New Roman" w:hAnsi="Times New Roman" w:cs="Times New Roman"/>
          <w:sz w:val="28"/>
          <w:szCs w:val="28"/>
        </w:rPr>
        <w:t>оводимые на этой стадии, называ</w:t>
      </w:r>
      <w:r w:rsidRPr="00F57BF4">
        <w:rPr>
          <w:rFonts w:ascii="Times New Roman" w:eastAsia="Times New Roman" w:hAnsi="Times New Roman" w:cs="Times New Roman"/>
          <w:sz w:val="28"/>
          <w:szCs w:val="28"/>
        </w:rPr>
        <w:t>ют вскрывающими. На каждой действующей шахте должно быть не менее двух выходов на поверхность, приспособ</w:t>
      </w:r>
      <w:r w:rsidRPr="00F57BF4">
        <w:rPr>
          <w:rFonts w:ascii="Times New Roman" w:eastAsia="Times New Roman" w:hAnsi="Times New Roman" w:cs="Times New Roman"/>
          <w:sz w:val="28"/>
          <w:szCs w:val="28"/>
        </w:rPr>
        <w:softHyphen/>
        <w:t>ленных для передвижения (перевозки) людей. Поэтому шахта должна иметь не менее дв</w:t>
      </w:r>
      <w:r>
        <w:rPr>
          <w:rFonts w:ascii="Times New Roman" w:eastAsia="Times New Roman" w:hAnsi="Times New Roman" w:cs="Times New Roman"/>
          <w:sz w:val="28"/>
          <w:szCs w:val="28"/>
        </w:rPr>
        <w:t>ух вскрывающих выработок с непо</w:t>
      </w:r>
      <w:r w:rsidRPr="00F57BF4">
        <w:rPr>
          <w:rFonts w:ascii="Times New Roman" w:eastAsia="Times New Roman" w:hAnsi="Times New Roman" w:cs="Times New Roman"/>
          <w:sz w:val="28"/>
          <w:szCs w:val="28"/>
        </w:rPr>
        <w:t>средственным выходом на з</w:t>
      </w:r>
      <w:r>
        <w:rPr>
          <w:rFonts w:ascii="Times New Roman" w:eastAsia="Times New Roman" w:hAnsi="Times New Roman" w:cs="Times New Roman"/>
          <w:sz w:val="28"/>
          <w:szCs w:val="28"/>
        </w:rPr>
        <w:t>емную поверхность. Сеть вскрыва</w:t>
      </w:r>
      <w:r w:rsidRPr="00F57BF4">
        <w:rPr>
          <w:rFonts w:ascii="Times New Roman" w:eastAsia="Times New Roman" w:hAnsi="Times New Roman" w:cs="Times New Roman"/>
          <w:sz w:val="28"/>
          <w:szCs w:val="28"/>
        </w:rPr>
        <w:t xml:space="preserve">ющих выработок должна </w:t>
      </w:r>
      <w:r>
        <w:rPr>
          <w:rFonts w:ascii="Times New Roman" w:eastAsia="Times New Roman" w:hAnsi="Times New Roman" w:cs="Times New Roman"/>
          <w:sz w:val="28"/>
          <w:szCs w:val="28"/>
        </w:rPr>
        <w:t>обеспечивать надежную транспорт</w:t>
      </w:r>
      <w:r w:rsidRPr="00F57BF4">
        <w:rPr>
          <w:rFonts w:ascii="Times New Roman" w:eastAsia="Times New Roman" w:hAnsi="Times New Roman" w:cs="Times New Roman"/>
          <w:sz w:val="28"/>
          <w:szCs w:val="28"/>
        </w:rPr>
        <w:t xml:space="preserve">ную связь между угольными пластами и поверхностью, подачу в шахту свежей и выход на </w:t>
      </w:r>
      <w:r>
        <w:rPr>
          <w:rFonts w:ascii="Times New Roman" w:eastAsia="Times New Roman" w:hAnsi="Times New Roman" w:cs="Times New Roman"/>
          <w:sz w:val="28"/>
          <w:szCs w:val="28"/>
        </w:rPr>
        <w:t>поверхность исходящей струи воз</w:t>
      </w:r>
      <w:r w:rsidRPr="00F57BF4">
        <w:rPr>
          <w:rFonts w:ascii="Times New Roman" w:eastAsia="Times New Roman" w:hAnsi="Times New Roman" w:cs="Times New Roman"/>
          <w:sz w:val="28"/>
          <w:szCs w:val="28"/>
        </w:rPr>
        <w:t>духа, удаление шахтных вод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 подачу электр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о-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пневмоэнер</w:t>
      </w:r>
      <w:r w:rsidRPr="00F57BF4">
        <w:rPr>
          <w:rFonts w:ascii="Times New Roman" w:eastAsia="Times New Roman" w:hAnsi="Times New Roman" w:cs="Times New Roman"/>
          <w:sz w:val="28"/>
          <w:szCs w:val="28"/>
        </w:rPr>
        <w:t>гии</w:t>
      </w:r>
      <w:proofErr w:type="spellEnd"/>
      <w:r w:rsidRPr="00F57BF4">
        <w:rPr>
          <w:rFonts w:ascii="Times New Roman" w:eastAsia="Times New Roman" w:hAnsi="Times New Roman" w:cs="Times New Roman"/>
          <w:sz w:val="28"/>
          <w:szCs w:val="28"/>
        </w:rPr>
        <w:t xml:space="preserve"> к работающим машинам.</w:t>
      </w:r>
    </w:p>
    <w:p w:rsidR="00D82FE7" w:rsidRPr="00F57BF4" w:rsidRDefault="00D82FE7" w:rsidP="00D82FE7">
      <w:pPr>
        <w:spacing w:after="0" w:line="240" w:lineRule="auto"/>
        <w:ind w:left="20" w:right="20" w:firstLine="54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1475">
        <w:rPr>
          <w:rFonts w:ascii="Times New Roman" w:eastAsia="Times New Roman" w:hAnsi="Times New Roman" w:cs="Times New Roman"/>
          <w:color w:val="FF0000"/>
          <w:sz w:val="28"/>
          <w:szCs w:val="28"/>
        </w:rPr>
        <w:t>Вскрывающими выработками являются</w:t>
      </w:r>
      <w:r w:rsidRPr="00F57BF4">
        <w:rPr>
          <w:rFonts w:ascii="Times New Roman" w:eastAsia="Times New Roman" w:hAnsi="Times New Roman" w:cs="Times New Roman"/>
          <w:sz w:val="28"/>
          <w:szCs w:val="28"/>
        </w:rPr>
        <w:t xml:space="preserve"> стволы, штольни, квершлаги, слепые стволы, гезенки и шурфы.</w:t>
      </w:r>
    </w:p>
    <w:p w:rsidR="00D82FE7" w:rsidRPr="00F57BF4" w:rsidRDefault="00D82FE7" w:rsidP="00D82FE7">
      <w:pPr>
        <w:spacing w:after="0" w:line="240" w:lineRule="auto"/>
        <w:ind w:left="20" w:right="20" w:firstLine="54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57BF4">
        <w:rPr>
          <w:rFonts w:ascii="Times New Roman" w:eastAsia="Times New Roman" w:hAnsi="Times New Roman" w:cs="Times New Roman"/>
          <w:sz w:val="28"/>
          <w:szCs w:val="28"/>
        </w:rPr>
        <w:t>После того как месторож</w:t>
      </w:r>
      <w:r>
        <w:rPr>
          <w:rFonts w:ascii="Times New Roman" w:eastAsia="Times New Roman" w:hAnsi="Times New Roman" w:cs="Times New Roman"/>
          <w:sz w:val="28"/>
          <w:szCs w:val="28"/>
        </w:rPr>
        <w:t>дение вскрыто, приступают к под</w:t>
      </w:r>
      <w:r w:rsidRPr="00F57BF4">
        <w:rPr>
          <w:rFonts w:ascii="Times New Roman" w:eastAsia="Times New Roman" w:hAnsi="Times New Roman" w:cs="Times New Roman"/>
          <w:sz w:val="28"/>
          <w:szCs w:val="28"/>
        </w:rPr>
        <w:t>готовке пластов к очистным работам. Под</w:t>
      </w:r>
      <w:r w:rsidRPr="00F57BF4">
        <w:rPr>
          <w:rFonts w:ascii="Times New Roman" w:eastAsia="Times New Roman" w:hAnsi="Times New Roman" w:cs="Times New Roman"/>
          <w:i/>
          <w:iCs/>
          <w:spacing w:val="-10"/>
          <w:sz w:val="28"/>
          <w:szCs w:val="28"/>
        </w:rPr>
        <w:t xml:space="preserve"> </w:t>
      </w:r>
      <w:r w:rsidRPr="00861510">
        <w:rPr>
          <w:rFonts w:ascii="Times New Roman" w:eastAsia="Times New Roman" w:hAnsi="Times New Roman" w:cs="Times New Roman"/>
          <w:b/>
          <w:i/>
          <w:iCs/>
          <w:spacing w:val="-10"/>
          <w:sz w:val="28"/>
          <w:szCs w:val="28"/>
        </w:rPr>
        <w:t>подготовкой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пони</w:t>
      </w:r>
      <w:r w:rsidRPr="00F57BF4">
        <w:rPr>
          <w:rFonts w:ascii="Times New Roman" w:eastAsia="Times New Roman" w:hAnsi="Times New Roman" w:cs="Times New Roman"/>
          <w:sz w:val="28"/>
          <w:szCs w:val="28"/>
        </w:rPr>
        <w:t>мают проведение комплекса горных выработок, обеспечиваю</w:t>
      </w:r>
      <w:r w:rsidRPr="00F57BF4">
        <w:rPr>
          <w:rFonts w:ascii="Times New Roman" w:eastAsia="Times New Roman" w:hAnsi="Times New Roman" w:cs="Times New Roman"/>
          <w:sz w:val="28"/>
          <w:szCs w:val="28"/>
        </w:rPr>
        <w:softHyphen/>
        <w:t>щих возможность начала очистных работ. В отличие от вскры</w:t>
      </w:r>
      <w:r w:rsidRPr="00F57BF4">
        <w:rPr>
          <w:rFonts w:ascii="Times New Roman" w:eastAsia="Times New Roman" w:hAnsi="Times New Roman" w:cs="Times New Roman"/>
          <w:sz w:val="28"/>
          <w:szCs w:val="28"/>
        </w:rPr>
        <w:softHyphen/>
        <w:t>тия вторая стадия разработки подготовка осуществляется весь период отработки запасов угля в шахтном поле, поскольку выемку пластов ведут последовательно в отдельных их частях. Различают</w:t>
      </w:r>
      <w:r w:rsidRPr="00F57BF4">
        <w:rPr>
          <w:rFonts w:ascii="Times New Roman" w:eastAsia="Times New Roman" w:hAnsi="Times New Roman" w:cs="Times New Roman"/>
          <w:i/>
          <w:iCs/>
          <w:spacing w:val="-10"/>
          <w:sz w:val="28"/>
          <w:szCs w:val="28"/>
        </w:rPr>
        <w:t xml:space="preserve"> подготовленные</w:t>
      </w:r>
      <w:r w:rsidRPr="00F57BF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и</w:t>
      </w:r>
      <w:r w:rsidRPr="00F57BF4">
        <w:rPr>
          <w:rFonts w:ascii="Times New Roman" w:eastAsia="Times New Roman" w:hAnsi="Times New Roman" w:cs="Times New Roman"/>
          <w:i/>
          <w:iCs/>
          <w:spacing w:val="-10"/>
          <w:sz w:val="28"/>
          <w:szCs w:val="28"/>
        </w:rPr>
        <w:t xml:space="preserve"> готовые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 выемке запасы. </w:t>
      </w:r>
      <w:r w:rsidRPr="003F321A">
        <w:rPr>
          <w:rFonts w:ascii="Times New Roman" w:eastAsia="Times New Roman" w:hAnsi="Times New Roman" w:cs="Times New Roman"/>
          <w:b/>
          <w:sz w:val="28"/>
          <w:szCs w:val="28"/>
        </w:rPr>
        <w:t>Подготовленными</w:t>
      </w:r>
      <w:r w:rsidRPr="00F57BF4">
        <w:rPr>
          <w:rFonts w:ascii="Times New Roman" w:eastAsia="Times New Roman" w:hAnsi="Times New Roman" w:cs="Times New Roman"/>
          <w:sz w:val="28"/>
          <w:szCs w:val="28"/>
        </w:rPr>
        <w:t xml:space="preserve"> называются такие запасы, для отработки которых проведены основные подготавливающие выработки (пластовые или полевые штреки, бремсберги, уклоны, скаты), </w:t>
      </w:r>
      <w:r w:rsidRPr="003F321A">
        <w:rPr>
          <w:rFonts w:ascii="Times New Roman" w:eastAsia="Times New Roman" w:hAnsi="Times New Roman" w:cs="Times New Roman"/>
          <w:b/>
          <w:sz w:val="28"/>
          <w:szCs w:val="28"/>
        </w:rPr>
        <w:t>готовыми к выемке</w:t>
      </w:r>
      <w:r w:rsidRPr="00F57BF4">
        <w:rPr>
          <w:rFonts w:ascii="Times New Roman" w:eastAsia="Times New Roman" w:hAnsi="Times New Roman" w:cs="Times New Roman"/>
          <w:sz w:val="28"/>
          <w:szCs w:val="28"/>
        </w:rPr>
        <w:t xml:space="preserve">— </w:t>
      </w:r>
      <w:proofErr w:type="gramStart"/>
      <w:r w:rsidRPr="00F57BF4">
        <w:rPr>
          <w:rFonts w:ascii="Times New Roman" w:eastAsia="Times New Roman" w:hAnsi="Times New Roman" w:cs="Times New Roman"/>
          <w:sz w:val="28"/>
          <w:szCs w:val="28"/>
        </w:rPr>
        <w:t>за</w:t>
      </w:r>
      <w:proofErr w:type="gramEnd"/>
      <w:r w:rsidRPr="00F57BF4">
        <w:rPr>
          <w:rFonts w:ascii="Times New Roman" w:eastAsia="Times New Roman" w:hAnsi="Times New Roman" w:cs="Times New Roman"/>
          <w:sz w:val="28"/>
          <w:szCs w:val="28"/>
        </w:rPr>
        <w:t>пасы, для отработки которых проведены необхо</w:t>
      </w:r>
      <w:r w:rsidRPr="00861510">
        <w:rPr>
          <w:rFonts w:ascii="Times New Roman" w:eastAsia="Times New Roman" w:hAnsi="Times New Roman" w:cs="Times New Roman"/>
          <w:sz w:val="28"/>
          <w:szCs w:val="28"/>
        </w:rPr>
        <w:t>ди</w:t>
      </w:r>
      <w:r w:rsidRPr="00F57BF4">
        <w:rPr>
          <w:rFonts w:ascii="Times New Roman" w:eastAsia="Times New Roman" w:hAnsi="Times New Roman" w:cs="Times New Roman"/>
          <w:sz w:val="28"/>
          <w:szCs w:val="28"/>
        </w:rPr>
        <w:t>мые подготовительно-наре</w:t>
      </w:r>
      <w:r>
        <w:rPr>
          <w:rFonts w:ascii="Times New Roman" w:eastAsia="Times New Roman" w:hAnsi="Times New Roman" w:cs="Times New Roman"/>
          <w:sz w:val="28"/>
          <w:szCs w:val="28"/>
        </w:rPr>
        <w:t>зные выработки (ярусные или по</w:t>
      </w:r>
      <w:r w:rsidRPr="00F57BF4">
        <w:rPr>
          <w:rFonts w:ascii="Times New Roman" w:eastAsia="Times New Roman" w:hAnsi="Times New Roman" w:cs="Times New Roman"/>
          <w:sz w:val="28"/>
          <w:szCs w:val="28"/>
        </w:rPr>
        <w:t>дэтажные штреки и разрезн</w:t>
      </w:r>
      <w:r>
        <w:rPr>
          <w:rFonts w:ascii="Times New Roman" w:eastAsia="Times New Roman" w:hAnsi="Times New Roman" w:cs="Times New Roman"/>
          <w:sz w:val="28"/>
          <w:szCs w:val="28"/>
        </w:rPr>
        <w:t>ые печи) и подготовлено оборудо</w:t>
      </w:r>
      <w:r w:rsidRPr="00F57BF4">
        <w:rPr>
          <w:rFonts w:ascii="Times New Roman" w:eastAsia="Times New Roman" w:hAnsi="Times New Roman" w:cs="Times New Roman"/>
          <w:sz w:val="28"/>
          <w:szCs w:val="28"/>
        </w:rPr>
        <w:t>вание, позволяющее начать очистные работы. Таким образом, задачей подготовки является своевременное обеспечение шахты фронтом очистных работ.</w:t>
      </w:r>
    </w:p>
    <w:p w:rsidR="00D82FE7" w:rsidRPr="00F57BF4" w:rsidRDefault="00D82FE7" w:rsidP="00D82FE7">
      <w:pPr>
        <w:spacing w:after="0" w:line="240" w:lineRule="auto"/>
        <w:ind w:right="-1" w:firstLine="3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57BF4">
        <w:rPr>
          <w:rFonts w:ascii="Times New Roman" w:eastAsia="Times New Roman" w:hAnsi="Times New Roman" w:cs="Times New Roman"/>
          <w:sz w:val="28"/>
          <w:szCs w:val="28"/>
        </w:rPr>
        <w:t>Сеть подготавливающих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выработок должна обеспечить до</w:t>
      </w:r>
      <w:r w:rsidRPr="00F57BF4">
        <w:rPr>
          <w:rFonts w:ascii="Times New Roman" w:eastAsia="Times New Roman" w:hAnsi="Times New Roman" w:cs="Times New Roman"/>
          <w:sz w:val="28"/>
          <w:szCs w:val="28"/>
        </w:rPr>
        <w:t>ставку полезного ископаемого до горизонтальных откаточных выработок, транспортирование материалов и оборудования, пропуск необходимого количества воздуха для проветривания очистных забоев.</w:t>
      </w:r>
    </w:p>
    <w:p w:rsidR="00D82FE7" w:rsidRPr="00F57BF4" w:rsidRDefault="00D82FE7" w:rsidP="00D82FE7">
      <w:pPr>
        <w:spacing w:after="0" w:line="240" w:lineRule="auto"/>
        <w:ind w:right="-1" w:firstLine="3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57BF4">
        <w:rPr>
          <w:rFonts w:ascii="Times New Roman" w:eastAsia="Times New Roman" w:hAnsi="Times New Roman" w:cs="Times New Roman"/>
          <w:b/>
          <w:i/>
          <w:iCs/>
          <w:spacing w:val="-20"/>
          <w:sz w:val="28"/>
          <w:szCs w:val="28"/>
        </w:rPr>
        <w:t>Очистные работы</w:t>
      </w:r>
      <w:r w:rsidRPr="00F57BF4">
        <w:rPr>
          <w:rFonts w:ascii="Times New Roman" w:eastAsia="Times New Roman" w:hAnsi="Times New Roman" w:cs="Times New Roman"/>
          <w:sz w:val="28"/>
          <w:szCs w:val="28"/>
        </w:rPr>
        <w:t xml:space="preserve"> являютс</w:t>
      </w:r>
      <w:r>
        <w:rPr>
          <w:rFonts w:ascii="Times New Roman" w:eastAsia="Times New Roman" w:hAnsi="Times New Roman" w:cs="Times New Roman"/>
          <w:sz w:val="28"/>
          <w:szCs w:val="28"/>
        </w:rPr>
        <w:t>я третьей, основной стадией раз</w:t>
      </w:r>
      <w:r w:rsidRPr="00F57BF4">
        <w:rPr>
          <w:rFonts w:ascii="Times New Roman" w:eastAsia="Times New Roman" w:hAnsi="Times New Roman" w:cs="Times New Roman"/>
          <w:sz w:val="28"/>
          <w:szCs w:val="28"/>
        </w:rPr>
        <w:t>работки месторождения полезного ископаемого. Период веде</w:t>
      </w:r>
      <w:r w:rsidRPr="00F57BF4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ния очистных работ на шахте </w:t>
      </w:r>
      <w:r>
        <w:rPr>
          <w:rFonts w:ascii="Times New Roman" w:eastAsia="Times New Roman" w:hAnsi="Times New Roman" w:cs="Times New Roman"/>
          <w:sz w:val="28"/>
          <w:szCs w:val="28"/>
        </w:rPr>
        <w:t>называют эксплуатацией место</w:t>
      </w:r>
      <w:r w:rsidRPr="00F57BF4">
        <w:rPr>
          <w:rFonts w:ascii="Times New Roman" w:eastAsia="Times New Roman" w:hAnsi="Times New Roman" w:cs="Times New Roman"/>
          <w:sz w:val="28"/>
          <w:szCs w:val="28"/>
        </w:rPr>
        <w:t>рождения. Технология и мех</w:t>
      </w:r>
      <w:r>
        <w:rPr>
          <w:rFonts w:ascii="Times New Roman" w:eastAsia="Times New Roman" w:hAnsi="Times New Roman" w:cs="Times New Roman"/>
          <w:sz w:val="28"/>
          <w:szCs w:val="28"/>
        </w:rPr>
        <w:t>анизация очистных работ в значи</w:t>
      </w:r>
      <w:r w:rsidRPr="00F57BF4">
        <w:rPr>
          <w:rFonts w:ascii="Times New Roman" w:eastAsia="Times New Roman" w:hAnsi="Times New Roman" w:cs="Times New Roman"/>
          <w:sz w:val="28"/>
          <w:szCs w:val="28"/>
        </w:rPr>
        <w:t>тельной мере оказывают влияние на эффективность разработки I месторождения.</w:t>
      </w:r>
    </w:p>
    <w:p w:rsidR="00D82FE7" w:rsidRPr="00F57BF4" w:rsidRDefault="00D82FE7" w:rsidP="00D82FE7">
      <w:pPr>
        <w:spacing w:after="0" w:line="240" w:lineRule="auto"/>
        <w:ind w:right="-1" w:firstLine="3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57BF4">
        <w:rPr>
          <w:rFonts w:ascii="Times New Roman" w:eastAsia="Times New Roman" w:hAnsi="Times New Roman" w:cs="Times New Roman"/>
          <w:sz w:val="28"/>
          <w:szCs w:val="28"/>
        </w:rPr>
        <w:t xml:space="preserve">Вскрытие, подготовка и очистная выемка, обусловливающие транспортирование полезного ископаемого от очистного забоя до </w:t>
      </w:r>
      <w:r w:rsidRPr="00F57BF4">
        <w:rPr>
          <w:rFonts w:ascii="Times New Roman" w:eastAsia="Times New Roman" w:hAnsi="Times New Roman" w:cs="Times New Roman"/>
          <w:sz w:val="28"/>
          <w:szCs w:val="28"/>
        </w:rPr>
        <w:lastRenderedPageBreak/>
        <w:t>поверхности, проветри</w:t>
      </w:r>
      <w:r>
        <w:rPr>
          <w:rFonts w:ascii="Times New Roman" w:eastAsia="Times New Roman" w:hAnsi="Times New Roman" w:cs="Times New Roman"/>
          <w:sz w:val="28"/>
          <w:szCs w:val="28"/>
        </w:rPr>
        <w:t>вание горных выработок, вклю</w:t>
      </w:r>
      <w:r w:rsidRPr="00F57BF4">
        <w:rPr>
          <w:rFonts w:ascii="Times New Roman" w:eastAsia="Times New Roman" w:hAnsi="Times New Roman" w:cs="Times New Roman"/>
          <w:sz w:val="28"/>
          <w:szCs w:val="28"/>
        </w:rPr>
        <w:t>чая поверхностный комплекс, ф</w:t>
      </w:r>
      <w:r>
        <w:rPr>
          <w:rFonts w:ascii="Times New Roman" w:eastAsia="Times New Roman" w:hAnsi="Times New Roman" w:cs="Times New Roman"/>
          <w:sz w:val="28"/>
          <w:szCs w:val="28"/>
        </w:rPr>
        <w:t>ормируют технологическую схе</w:t>
      </w:r>
      <w:r w:rsidRPr="00F57BF4">
        <w:rPr>
          <w:rFonts w:ascii="Times New Roman" w:eastAsia="Times New Roman" w:hAnsi="Times New Roman" w:cs="Times New Roman"/>
          <w:sz w:val="28"/>
          <w:szCs w:val="28"/>
        </w:rPr>
        <w:t>му шахты.</w:t>
      </w:r>
    </w:p>
    <w:p w:rsidR="00D82FE7" w:rsidRPr="00861510" w:rsidRDefault="00D82FE7" w:rsidP="00D82FE7">
      <w:pPr>
        <w:spacing w:after="0" w:line="240" w:lineRule="auto"/>
        <w:ind w:left="20" w:right="40" w:firstLine="3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61510">
        <w:rPr>
          <w:rFonts w:ascii="Times New Roman" w:hAnsi="Times New Roman" w:cs="Times New Roman"/>
          <w:b/>
          <w:bCs/>
          <w:spacing w:val="-10"/>
          <w:sz w:val="28"/>
          <w:szCs w:val="28"/>
        </w:rPr>
        <w:t>ШАХТНОЕ ПОЛЕ И ДЕЛЕНИЕ ЕГО НА ЧАСТИ</w:t>
      </w:r>
    </w:p>
    <w:p w:rsidR="00D82FE7" w:rsidRPr="009A743A" w:rsidRDefault="00D82FE7" w:rsidP="00D82FE7">
      <w:pPr>
        <w:spacing w:after="0" w:line="240" w:lineRule="auto"/>
        <w:ind w:left="20" w:right="40" w:firstLine="32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0074B">
        <w:rPr>
          <w:rFonts w:ascii="Times New Roman" w:hAnsi="Times New Roman" w:cs="Times New Roman"/>
          <w:b/>
          <w:bCs/>
          <w:sz w:val="28"/>
          <w:szCs w:val="28"/>
        </w:rPr>
        <w:t>Шахтным полем</w:t>
      </w:r>
      <w:r w:rsidRPr="00861510">
        <w:rPr>
          <w:rFonts w:ascii="Times New Roman" w:hAnsi="Times New Roman" w:cs="Times New Roman"/>
          <w:bCs/>
          <w:sz w:val="28"/>
          <w:szCs w:val="28"/>
        </w:rPr>
        <w:t xml:space="preserve"> называется часть угольного м</w:t>
      </w:r>
      <w:r>
        <w:rPr>
          <w:rFonts w:ascii="Times New Roman" w:hAnsi="Times New Roman" w:cs="Times New Roman"/>
          <w:bCs/>
          <w:sz w:val="28"/>
          <w:szCs w:val="28"/>
        </w:rPr>
        <w:t>есторожде</w:t>
      </w:r>
      <w:r w:rsidRPr="00861510">
        <w:rPr>
          <w:rFonts w:ascii="Times New Roman" w:hAnsi="Times New Roman" w:cs="Times New Roman"/>
          <w:sz w:val="28"/>
          <w:szCs w:val="28"/>
        </w:rPr>
        <w:t>ния,</w:t>
      </w:r>
      <w:r w:rsidRPr="00861510">
        <w:rPr>
          <w:rFonts w:ascii="Times New Roman" w:hAnsi="Times New Roman" w:cs="Times New Roman"/>
          <w:bCs/>
          <w:sz w:val="28"/>
          <w:szCs w:val="28"/>
        </w:rPr>
        <w:t xml:space="preserve"> отвод</w:t>
      </w:r>
      <w:r>
        <w:rPr>
          <w:rFonts w:ascii="Times New Roman" w:hAnsi="Times New Roman" w:cs="Times New Roman"/>
          <w:bCs/>
          <w:sz w:val="28"/>
          <w:szCs w:val="28"/>
        </w:rPr>
        <w:t>имая для разработки одной шахте. Пара</w:t>
      </w:r>
      <w:r w:rsidRPr="00861510">
        <w:rPr>
          <w:rFonts w:ascii="Times New Roman" w:hAnsi="Times New Roman" w:cs="Times New Roman"/>
          <w:sz w:val="28"/>
          <w:szCs w:val="28"/>
        </w:rPr>
        <w:t>метрами</w:t>
      </w:r>
      <w:r w:rsidRPr="00861510">
        <w:rPr>
          <w:rFonts w:ascii="Times New Roman" w:hAnsi="Times New Roman" w:cs="Times New Roman"/>
          <w:bCs/>
          <w:sz w:val="28"/>
          <w:szCs w:val="28"/>
        </w:rPr>
        <w:t xml:space="preserve"> шахтного поля </w:t>
      </w:r>
      <w:proofErr w:type="gramStart"/>
      <w:r w:rsidRPr="00861510">
        <w:rPr>
          <w:rFonts w:ascii="Times New Roman" w:hAnsi="Times New Roman" w:cs="Times New Roman"/>
          <w:bCs/>
          <w:sz w:val="28"/>
          <w:szCs w:val="28"/>
        </w:rPr>
        <w:t>я</w:t>
      </w:r>
      <w:r>
        <w:rPr>
          <w:rFonts w:ascii="Times New Roman" w:hAnsi="Times New Roman" w:cs="Times New Roman"/>
          <w:bCs/>
          <w:sz w:val="28"/>
          <w:szCs w:val="28"/>
        </w:rPr>
        <w:t xml:space="preserve">вляются размеры по простиранию </w:t>
      </w:r>
      <w:r>
        <w:rPr>
          <w:rFonts w:ascii="Times New Roman" w:hAnsi="Times New Roman" w:cs="Times New Roman"/>
          <w:bCs/>
          <w:sz w:val="28"/>
          <w:szCs w:val="28"/>
          <w:lang w:val="en-US"/>
        </w:rPr>
        <w:t>S</w:t>
      </w:r>
      <w:r w:rsidRPr="00861510">
        <w:rPr>
          <w:rFonts w:ascii="Times New Roman" w:hAnsi="Times New Roman" w:cs="Times New Roman"/>
          <w:bCs/>
          <w:sz w:val="28"/>
          <w:szCs w:val="28"/>
        </w:rPr>
        <w:t xml:space="preserve"> и </w:t>
      </w:r>
      <w:r w:rsidRPr="00861510">
        <w:rPr>
          <w:rFonts w:ascii="Times New Roman" w:hAnsi="Times New Roman" w:cs="Times New Roman"/>
          <w:sz w:val="28"/>
          <w:szCs w:val="28"/>
        </w:rPr>
        <w:t>падению</w:t>
      </w:r>
      <w:r w:rsidRPr="00861510">
        <w:rPr>
          <w:rFonts w:ascii="Times New Roman" w:hAnsi="Times New Roman" w:cs="Times New Roman"/>
          <w:i/>
          <w:iCs/>
          <w:spacing w:val="-10"/>
          <w:sz w:val="28"/>
          <w:szCs w:val="28"/>
        </w:rPr>
        <w:t xml:space="preserve"> Н.</w:t>
      </w:r>
      <w:r w:rsidRPr="00861510">
        <w:rPr>
          <w:rFonts w:ascii="Times New Roman" w:hAnsi="Times New Roman" w:cs="Times New Roman"/>
          <w:bCs/>
          <w:sz w:val="28"/>
          <w:szCs w:val="28"/>
        </w:rPr>
        <w:t xml:space="preserve"> Шахтное поле</w:t>
      </w:r>
      <w:r>
        <w:rPr>
          <w:rFonts w:ascii="Times New Roman" w:hAnsi="Times New Roman" w:cs="Times New Roman"/>
          <w:bCs/>
          <w:sz w:val="28"/>
          <w:szCs w:val="28"/>
        </w:rPr>
        <w:t xml:space="preserve"> имеет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границы по восстанию, па</w:t>
      </w:r>
      <w:r w:rsidRPr="00861510">
        <w:rPr>
          <w:rFonts w:ascii="Times New Roman" w:hAnsi="Times New Roman" w:cs="Times New Roman"/>
          <w:sz w:val="28"/>
          <w:szCs w:val="28"/>
        </w:rPr>
        <w:t>дению и</w:t>
      </w:r>
      <w:r w:rsidRPr="00861510">
        <w:rPr>
          <w:rFonts w:ascii="Times New Roman" w:hAnsi="Times New Roman" w:cs="Times New Roman"/>
          <w:bCs/>
          <w:sz w:val="28"/>
          <w:szCs w:val="28"/>
        </w:rPr>
        <w:t xml:space="preserve"> простиранию.</w:t>
      </w:r>
    </w:p>
    <w:p w:rsidR="00D82FE7" w:rsidRPr="00EE67F4" w:rsidRDefault="00D82FE7" w:rsidP="00D82FE7">
      <w:pPr>
        <w:spacing w:after="0" w:line="240" w:lineRule="auto"/>
        <w:ind w:right="4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67F4">
        <w:rPr>
          <w:rFonts w:ascii="Times New Roman" w:eastAsia="Times New Roman" w:hAnsi="Times New Roman" w:cs="Times New Roman"/>
          <w:bCs/>
          <w:sz w:val="28"/>
          <w:szCs w:val="28"/>
        </w:rPr>
        <w:t>Границы шахтного поля могут быть фиксированными и условными.</w:t>
      </w:r>
    </w:p>
    <w:p w:rsidR="00D82FE7" w:rsidRPr="00EE67F4" w:rsidRDefault="00D82FE7" w:rsidP="00D82FE7">
      <w:pPr>
        <w:spacing w:after="0" w:line="240" w:lineRule="auto"/>
        <w:ind w:right="4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67F4">
        <w:rPr>
          <w:rFonts w:ascii="Times New Roman" w:eastAsia="Times New Roman" w:hAnsi="Times New Roman" w:cs="Times New Roman"/>
          <w:bCs/>
          <w:sz w:val="28"/>
          <w:szCs w:val="28"/>
        </w:rPr>
        <w:t>Форма шахтных полей</w:t>
      </w:r>
      <w:r w:rsidRPr="00EE67F4">
        <w:rPr>
          <w:rFonts w:ascii="Times New Roman" w:eastAsia="Times New Roman" w:hAnsi="Times New Roman" w:cs="Times New Roman"/>
          <w:sz w:val="28"/>
          <w:szCs w:val="28"/>
        </w:rPr>
        <w:t xml:space="preserve"> может</w:t>
      </w:r>
      <w:r w:rsidRPr="00EE67F4">
        <w:rPr>
          <w:rFonts w:ascii="Times New Roman" w:eastAsia="Times New Roman" w:hAnsi="Times New Roman" w:cs="Times New Roman"/>
          <w:bCs/>
          <w:sz w:val="28"/>
          <w:szCs w:val="28"/>
        </w:rPr>
        <w:t xml:space="preserve"> быть различной и зависит от горно</w:t>
      </w:r>
      <w:r w:rsidRPr="00EE67F4">
        <w:rPr>
          <w:rFonts w:ascii="Times New Roman" w:eastAsia="Times New Roman" w:hAnsi="Times New Roman" w:cs="Times New Roman"/>
          <w:sz w:val="28"/>
          <w:szCs w:val="28"/>
        </w:rPr>
        <w:t>-геологических условий залегания угольных пластов.</w:t>
      </w:r>
      <w:r w:rsidRPr="00EE67F4">
        <w:rPr>
          <w:rFonts w:ascii="Times New Roman" w:eastAsia="Times New Roman" w:hAnsi="Times New Roman" w:cs="Times New Roman"/>
          <w:bCs/>
          <w:sz w:val="28"/>
          <w:szCs w:val="28"/>
        </w:rPr>
        <w:t xml:space="preserve"> При </w:t>
      </w:r>
      <w:r w:rsidRPr="00EE67F4">
        <w:rPr>
          <w:rFonts w:ascii="Times New Roman" w:eastAsia="Times New Roman" w:hAnsi="Times New Roman" w:cs="Times New Roman"/>
          <w:sz w:val="28"/>
          <w:szCs w:val="28"/>
        </w:rPr>
        <w:t>выдержанных элементах зал</w:t>
      </w:r>
      <w:r>
        <w:rPr>
          <w:rFonts w:ascii="Times New Roman" w:eastAsia="Times New Roman" w:hAnsi="Times New Roman" w:cs="Times New Roman"/>
          <w:sz w:val="28"/>
          <w:szCs w:val="28"/>
        </w:rPr>
        <w:t>егания угольных пластов, к кото</w:t>
      </w:r>
      <w:r w:rsidRPr="00EE67F4">
        <w:rPr>
          <w:rFonts w:ascii="Times New Roman" w:eastAsia="Times New Roman" w:hAnsi="Times New Roman" w:cs="Times New Roman"/>
          <w:bCs/>
          <w:sz w:val="28"/>
          <w:szCs w:val="28"/>
        </w:rPr>
        <w:t>рым</w:t>
      </w:r>
      <w:r w:rsidRPr="00EE67F4">
        <w:rPr>
          <w:rFonts w:ascii="Times New Roman" w:eastAsia="Times New Roman" w:hAnsi="Times New Roman" w:cs="Times New Roman"/>
          <w:sz w:val="28"/>
          <w:szCs w:val="28"/>
        </w:rPr>
        <w:t xml:space="preserve"> относятся угол падения </w:t>
      </w:r>
      <w:r>
        <w:rPr>
          <w:rFonts w:ascii="Times New Roman" w:eastAsia="Times New Roman" w:hAnsi="Times New Roman" w:cs="Times New Roman"/>
          <w:sz w:val="28"/>
          <w:szCs w:val="28"/>
        </w:rPr>
        <w:t>и направление простирания, и от</w:t>
      </w:r>
      <w:r w:rsidRPr="00EE67F4">
        <w:rPr>
          <w:rFonts w:ascii="Times New Roman" w:eastAsia="Times New Roman" w:hAnsi="Times New Roman" w:cs="Times New Roman"/>
          <w:bCs/>
          <w:sz w:val="28"/>
          <w:szCs w:val="28"/>
        </w:rPr>
        <w:t>сутствии</w:t>
      </w:r>
      <w:r w:rsidRPr="00EE67F4">
        <w:rPr>
          <w:rFonts w:ascii="Times New Roman" w:eastAsia="Times New Roman" w:hAnsi="Times New Roman" w:cs="Times New Roman"/>
          <w:sz w:val="28"/>
          <w:szCs w:val="28"/>
        </w:rPr>
        <w:t xml:space="preserve"> геологических нар</w:t>
      </w:r>
      <w:r>
        <w:rPr>
          <w:rFonts w:ascii="Times New Roman" w:eastAsia="Times New Roman" w:hAnsi="Times New Roman" w:cs="Times New Roman"/>
          <w:sz w:val="28"/>
          <w:szCs w:val="28"/>
        </w:rPr>
        <w:t>ушений шахтное поле имеет прямо</w:t>
      </w:r>
      <w:r w:rsidRPr="00EE67F4">
        <w:rPr>
          <w:rFonts w:ascii="Times New Roman" w:eastAsia="Times New Roman" w:hAnsi="Times New Roman" w:cs="Times New Roman"/>
          <w:sz w:val="28"/>
          <w:szCs w:val="28"/>
        </w:rPr>
        <w:t>угольную форму, наиболее удобную для разработки. В других случаях шахтное поле прини</w:t>
      </w:r>
      <w:r>
        <w:rPr>
          <w:rFonts w:ascii="Times New Roman" w:eastAsia="Times New Roman" w:hAnsi="Times New Roman" w:cs="Times New Roman"/>
          <w:sz w:val="28"/>
          <w:szCs w:val="28"/>
        </w:rPr>
        <w:t>мает форму, соответствующую фор</w:t>
      </w:r>
      <w:r w:rsidRPr="00EE67F4">
        <w:rPr>
          <w:rFonts w:ascii="Times New Roman" w:eastAsia="Times New Roman" w:hAnsi="Times New Roman" w:cs="Times New Roman"/>
          <w:sz w:val="28"/>
          <w:szCs w:val="28"/>
        </w:rPr>
        <w:t>ме залегания месторождения или его части.</w:t>
      </w:r>
    </w:p>
    <w:p w:rsidR="00D82FE7" w:rsidRPr="009A743A" w:rsidRDefault="00D82FE7" w:rsidP="00D82FE7">
      <w:pPr>
        <w:spacing w:after="0" w:line="240" w:lineRule="auto"/>
        <w:ind w:right="4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EE67F4">
        <w:rPr>
          <w:rFonts w:ascii="Times New Roman" w:eastAsia="Times New Roman" w:hAnsi="Times New Roman" w:cs="Times New Roman"/>
          <w:sz w:val="28"/>
          <w:szCs w:val="28"/>
        </w:rPr>
        <w:t>При составлении планов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шахтное поле с пологими пласта</w:t>
      </w:r>
      <w:r w:rsidRPr="00EE67F4">
        <w:rPr>
          <w:rFonts w:ascii="Times New Roman" w:eastAsia="Times New Roman" w:hAnsi="Times New Roman" w:cs="Times New Roman"/>
          <w:sz w:val="28"/>
          <w:szCs w:val="28"/>
        </w:rPr>
        <w:t>ми изображают, как правило, в проекции на горизонтальную плоскость, с крутыми — на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вертикальную плоскость.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Отдель</w:t>
      </w:r>
      <w:r w:rsidRPr="00EE67F4">
        <w:rPr>
          <w:rFonts w:ascii="Times New Roman" w:eastAsia="Times New Roman" w:hAnsi="Times New Roman" w:cs="Times New Roman"/>
          <w:sz w:val="28"/>
          <w:szCs w:val="28"/>
        </w:rPr>
        <w:t>ные участки шахтного поля изображают в плоскости пласта.</w:t>
      </w:r>
    </w:p>
    <w:p w:rsidR="00D82FE7" w:rsidRPr="00EE67F4" w:rsidRDefault="00D82FE7" w:rsidP="00D82FE7">
      <w:pPr>
        <w:spacing w:after="0" w:line="240" w:lineRule="auto"/>
        <w:ind w:right="4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67F4">
        <w:rPr>
          <w:rFonts w:ascii="Times New Roman" w:eastAsia="Times New Roman" w:hAnsi="Times New Roman" w:cs="Times New Roman"/>
          <w:sz w:val="28"/>
          <w:szCs w:val="28"/>
        </w:rPr>
        <w:t>Размеры полей угольных шахт колеблются в ш</w:t>
      </w:r>
      <w:r>
        <w:rPr>
          <w:rFonts w:ascii="Times New Roman" w:eastAsia="Times New Roman" w:hAnsi="Times New Roman" w:cs="Times New Roman"/>
          <w:sz w:val="28"/>
          <w:szCs w:val="28"/>
        </w:rPr>
        <w:t>ироких пределах. На пологих пла</w:t>
      </w:r>
      <w:r w:rsidRPr="00EE67F4">
        <w:rPr>
          <w:rFonts w:ascii="Times New Roman" w:eastAsia="Times New Roman" w:hAnsi="Times New Roman" w:cs="Times New Roman"/>
          <w:sz w:val="28"/>
          <w:szCs w:val="28"/>
        </w:rPr>
        <w:t>стах они составляют 3—10 км по простиранию и до 2—3 км по падению. При на</w:t>
      </w:r>
      <w:r>
        <w:rPr>
          <w:rFonts w:ascii="Times New Roman" w:eastAsia="Times New Roman" w:hAnsi="Times New Roman" w:cs="Times New Roman"/>
          <w:sz w:val="28"/>
          <w:szCs w:val="28"/>
        </w:rPr>
        <w:t>личии в шахтном поле мощных кру</w:t>
      </w:r>
      <w:r w:rsidRPr="00EE67F4">
        <w:rPr>
          <w:rFonts w:ascii="Times New Roman" w:eastAsia="Times New Roman" w:hAnsi="Times New Roman" w:cs="Times New Roman"/>
          <w:sz w:val="28"/>
          <w:szCs w:val="28"/>
        </w:rPr>
        <w:t>тых пластов — 3—4 км по простиранию и до 0,5—0,7 км по падению.</w:t>
      </w:r>
    </w:p>
    <w:p w:rsidR="00D82FE7" w:rsidRPr="00EE67F4" w:rsidRDefault="00D82FE7" w:rsidP="00D82FE7">
      <w:pPr>
        <w:spacing w:after="0" w:line="240" w:lineRule="auto"/>
        <w:ind w:right="4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Поскольку поля совре</w:t>
      </w:r>
      <w:r w:rsidRPr="00EE67F4">
        <w:rPr>
          <w:rFonts w:ascii="Times New Roman" w:eastAsia="Times New Roman" w:hAnsi="Times New Roman" w:cs="Times New Roman"/>
          <w:sz w:val="28"/>
          <w:szCs w:val="28"/>
        </w:rPr>
        <w:t>менны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х шахт имеют значительные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размеры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как по про</w:t>
      </w:r>
      <w:r w:rsidRPr="00EE67F4">
        <w:rPr>
          <w:rFonts w:ascii="Times New Roman" w:eastAsia="Times New Roman" w:hAnsi="Times New Roman" w:cs="Times New Roman"/>
          <w:sz w:val="28"/>
          <w:szCs w:val="28"/>
        </w:rPr>
        <w:t>стиранию, так и по падению, то отработка их осуществляется частями в определенной после</w:t>
      </w:r>
      <w:r w:rsidRPr="00EE67F4">
        <w:rPr>
          <w:rFonts w:ascii="Times New Roman" w:eastAsia="Times New Roman" w:hAnsi="Times New Roman" w:cs="Times New Roman"/>
          <w:sz w:val="28"/>
          <w:szCs w:val="28"/>
        </w:rPr>
        <w:softHyphen/>
        <w:t>довательности. Этим обеспечивается концентрация очистных и подготовительных работ.</w:t>
      </w:r>
    </w:p>
    <w:p w:rsidR="00D82FE7" w:rsidRPr="00EE67F4" w:rsidRDefault="00D82FE7" w:rsidP="00D82FE7">
      <w:pPr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67F4">
        <w:rPr>
          <w:rFonts w:ascii="Times New Roman" w:eastAsia="Times New Roman" w:hAnsi="Times New Roman" w:cs="Times New Roman"/>
          <w:sz w:val="28"/>
          <w:szCs w:val="28"/>
        </w:rPr>
        <w:t>В целях удобства и обеспечения системного характера от</w:t>
      </w:r>
      <w:r w:rsidRPr="00EE67F4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работки </w:t>
      </w:r>
      <w:r w:rsidRPr="0030074B">
        <w:rPr>
          <w:rFonts w:ascii="Times New Roman" w:eastAsia="Times New Roman" w:hAnsi="Times New Roman" w:cs="Times New Roman"/>
          <w:b/>
          <w:sz w:val="28"/>
          <w:szCs w:val="28"/>
        </w:rPr>
        <w:t>шахтное поле разделяют</w:t>
      </w:r>
      <w:r w:rsidRPr="00EE67F4">
        <w:rPr>
          <w:rFonts w:ascii="Times New Roman" w:eastAsia="Times New Roman" w:hAnsi="Times New Roman" w:cs="Times New Roman"/>
          <w:sz w:val="28"/>
          <w:szCs w:val="28"/>
        </w:rPr>
        <w:t xml:space="preserve"> на транспортные горизонты, выемочные ступени, крылья, этажи, панели, блоки, выемочные поля, столбы и полосы.</w:t>
      </w:r>
    </w:p>
    <w:p w:rsidR="00D82FE7" w:rsidRPr="00EE67F4" w:rsidRDefault="00D82FE7" w:rsidP="00D82FE7">
      <w:pPr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67F4">
        <w:rPr>
          <w:rFonts w:ascii="Times New Roman" w:eastAsia="Times New Roman" w:hAnsi="Times New Roman" w:cs="Times New Roman"/>
          <w:sz w:val="28"/>
          <w:szCs w:val="28"/>
        </w:rPr>
        <w:t xml:space="preserve">Прежде </w:t>
      </w:r>
      <w:proofErr w:type="gramStart"/>
      <w:r w:rsidRPr="00EE67F4">
        <w:rPr>
          <w:rFonts w:ascii="Times New Roman" w:eastAsia="Times New Roman" w:hAnsi="Times New Roman" w:cs="Times New Roman"/>
          <w:sz w:val="28"/>
          <w:szCs w:val="28"/>
        </w:rPr>
        <w:t>всего</w:t>
      </w:r>
      <w:proofErr w:type="gramEnd"/>
      <w:r w:rsidRPr="00EE67F4">
        <w:rPr>
          <w:rFonts w:ascii="Times New Roman" w:eastAsia="Times New Roman" w:hAnsi="Times New Roman" w:cs="Times New Roman"/>
          <w:sz w:val="28"/>
          <w:szCs w:val="28"/>
        </w:rPr>
        <w:t xml:space="preserve"> шахтное поле по падению разделяют гори</w:t>
      </w:r>
      <w:r w:rsidRPr="00EE67F4">
        <w:rPr>
          <w:rFonts w:ascii="Times New Roman" w:eastAsia="Times New Roman" w:hAnsi="Times New Roman" w:cs="Times New Roman"/>
          <w:sz w:val="28"/>
          <w:szCs w:val="28"/>
        </w:rPr>
        <w:softHyphen/>
        <w:t>зонтальными плоскостями на транспортные горизонты.</w:t>
      </w:r>
      <w:r>
        <w:rPr>
          <w:rFonts w:ascii="Times New Roman" w:eastAsia="Times New Roman" w:hAnsi="Times New Roman" w:cs="Times New Roman"/>
          <w:i/>
          <w:iCs/>
          <w:spacing w:val="-10"/>
          <w:sz w:val="28"/>
          <w:szCs w:val="28"/>
        </w:rPr>
        <w:t xml:space="preserve"> </w:t>
      </w:r>
      <w:r w:rsidRPr="00EE67F4">
        <w:rPr>
          <w:rFonts w:ascii="Times New Roman" w:eastAsia="Times New Roman" w:hAnsi="Times New Roman" w:cs="Times New Roman"/>
          <w:b/>
          <w:i/>
          <w:iCs/>
          <w:spacing w:val="-10"/>
          <w:sz w:val="28"/>
          <w:szCs w:val="28"/>
        </w:rPr>
        <w:t>Транспортные горизонты</w:t>
      </w:r>
      <w:r w:rsidRPr="00EE67F4">
        <w:rPr>
          <w:rFonts w:ascii="Times New Roman" w:eastAsia="Times New Roman" w:hAnsi="Times New Roman" w:cs="Times New Roman"/>
          <w:i/>
          <w:iCs/>
          <w:spacing w:val="-10"/>
          <w:sz w:val="28"/>
          <w:szCs w:val="28"/>
        </w:rPr>
        <w:t xml:space="preserve"> </w:t>
      </w:r>
      <w:r w:rsidRPr="00EE67F4">
        <w:rPr>
          <w:rFonts w:ascii="Times New Roman" w:eastAsia="Times New Roman" w:hAnsi="Times New Roman" w:cs="Times New Roman"/>
          <w:sz w:val="28"/>
          <w:szCs w:val="28"/>
        </w:rPr>
        <w:t>— это компле</w:t>
      </w:r>
      <w:proofErr w:type="gramStart"/>
      <w:r w:rsidRPr="00EE67F4">
        <w:rPr>
          <w:rFonts w:ascii="Times New Roman" w:eastAsia="Times New Roman" w:hAnsi="Times New Roman" w:cs="Times New Roman"/>
          <w:sz w:val="28"/>
          <w:szCs w:val="28"/>
        </w:rPr>
        <w:t>кс вскр</w:t>
      </w:r>
      <w:proofErr w:type="gramEnd"/>
      <w:r w:rsidRPr="00EE67F4">
        <w:rPr>
          <w:rFonts w:ascii="Times New Roman" w:eastAsia="Times New Roman" w:hAnsi="Times New Roman" w:cs="Times New Roman"/>
          <w:sz w:val="28"/>
          <w:szCs w:val="28"/>
        </w:rPr>
        <w:t>ывающих и подготав</w:t>
      </w:r>
      <w:r w:rsidRPr="00EE67F4">
        <w:rPr>
          <w:rFonts w:ascii="Times New Roman" w:eastAsia="Times New Roman" w:hAnsi="Times New Roman" w:cs="Times New Roman"/>
          <w:sz w:val="28"/>
          <w:szCs w:val="28"/>
        </w:rPr>
        <w:softHyphen/>
        <w:t>ливающих выработок и выработок околоствольного двора, рас</w:t>
      </w:r>
      <w:r w:rsidRPr="00EE67F4">
        <w:rPr>
          <w:rFonts w:ascii="Times New Roman" w:eastAsia="Times New Roman" w:hAnsi="Times New Roman" w:cs="Times New Roman"/>
          <w:sz w:val="28"/>
          <w:szCs w:val="28"/>
        </w:rPr>
        <w:softHyphen/>
        <w:t>полагаемых на одном уровне и служащих для транспортирова</w:t>
      </w:r>
      <w:r w:rsidRPr="00EE67F4">
        <w:rPr>
          <w:rFonts w:ascii="Times New Roman" w:eastAsia="Times New Roman" w:hAnsi="Times New Roman" w:cs="Times New Roman"/>
          <w:sz w:val="28"/>
          <w:szCs w:val="28"/>
        </w:rPr>
        <w:softHyphen/>
        <w:t>ния угля к стволу (штольне),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а также материалов и оборудова</w:t>
      </w:r>
      <w:r w:rsidRPr="00EE67F4">
        <w:rPr>
          <w:rFonts w:ascii="Times New Roman" w:eastAsia="Times New Roman" w:hAnsi="Times New Roman" w:cs="Times New Roman"/>
          <w:sz w:val="28"/>
          <w:szCs w:val="28"/>
        </w:rPr>
        <w:t>ния от ствола (штольни). Нередко в условиях пологого падения шахта и</w:t>
      </w:r>
      <w:r>
        <w:rPr>
          <w:rFonts w:ascii="Times New Roman" w:eastAsia="Times New Roman" w:hAnsi="Times New Roman" w:cs="Times New Roman"/>
          <w:sz w:val="28"/>
          <w:szCs w:val="28"/>
        </w:rPr>
        <w:t>меет один транспортный горизонт. В этом случае он де</w:t>
      </w:r>
      <w:r w:rsidRPr="00EE67F4">
        <w:rPr>
          <w:rFonts w:ascii="Times New Roman" w:eastAsia="Times New Roman" w:hAnsi="Times New Roman" w:cs="Times New Roman"/>
          <w:sz w:val="28"/>
          <w:szCs w:val="28"/>
        </w:rPr>
        <w:t xml:space="preserve">лит шахтное поле на две </w:t>
      </w:r>
      <w:proofErr w:type="gramStart"/>
      <w:r w:rsidRPr="00EE67F4">
        <w:rPr>
          <w:rFonts w:ascii="Times New Roman" w:eastAsia="Times New Roman" w:hAnsi="Times New Roman" w:cs="Times New Roman"/>
          <w:sz w:val="28"/>
          <w:szCs w:val="28"/>
        </w:rPr>
        <w:t>ча</w:t>
      </w:r>
      <w:r>
        <w:rPr>
          <w:rFonts w:ascii="Times New Roman" w:eastAsia="Times New Roman" w:hAnsi="Times New Roman" w:cs="Times New Roman"/>
          <w:sz w:val="28"/>
          <w:szCs w:val="28"/>
        </w:rPr>
        <w:t>ста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(выемочные ступени) —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брем</w:t>
      </w:r>
      <w:r w:rsidRPr="00EE67F4">
        <w:rPr>
          <w:rFonts w:ascii="Times New Roman" w:eastAsia="Times New Roman" w:hAnsi="Times New Roman" w:cs="Times New Roman"/>
          <w:sz w:val="28"/>
          <w:szCs w:val="28"/>
        </w:rPr>
        <w:t>сберговую</w:t>
      </w:r>
      <w:proofErr w:type="spellEnd"/>
      <w:r w:rsidRPr="00EE67F4">
        <w:rPr>
          <w:rFonts w:ascii="Times New Roman" w:eastAsia="Times New Roman" w:hAnsi="Times New Roman" w:cs="Times New Roman"/>
          <w:sz w:val="28"/>
          <w:szCs w:val="28"/>
        </w:rPr>
        <w:t xml:space="preserve"> и уклонную, в пределах которых уголь поступает на транспортный горизонт соответственно сверху вниз или снизу вверх (рис. 4.2). При налич</w:t>
      </w:r>
      <w:r>
        <w:rPr>
          <w:rFonts w:ascii="Times New Roman" w:eastAsia="Times New Roman" w:hAnsi="Times New Roman" w:cs="Times New Roman"/>
          <w:sz w:val="28"/>
          <w:szCs w:val="28"/>
        </w:rPr>
        <w:t>ии нескольких транспортных гори</w:t>
      </w:r>
      <w:r w:rsidRPr="00EE67F4">
        <w:rPr>
          <w:rFonts w:ascii="Times New Roman" w:eastAsia="Times New Roman" w:hAnsi="Times New Roman" w:cs="Times New Roman"/>
          <w:sz w:val="28"/>
          <w:szCs w:val="28"/>
        </w:rPr>
        <w:t xml:space="preserve">зонтов каждый из них может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иметь ствол,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бремсберговую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ук</w:t>
      </w:r>
      <w:r w:rsidRPr="00EE67F4">
        <w:rPr>
          <w:rFonts w:ascii="Times New Roman" w:eastAsia="Times New Roman" w:hAnsi="Times New Roman" w:cs="Times New Roman"/>
          <w:sz w:val="28"/>
          <w:szCs w:val="28"/>
        </w:rPr>
        <w:t>лонную</w:t>
      </w:r>
      <w:proofErr w:type="gramEnd"/>
      <w:r w:rsidRPr="00EE67F4">
        <w:rPr>
          <w:rFonts w:ascii="Times New Roman" w:eastAsia="Times New Roman" w:hAnsi="Times New Roman" w:cs="Times New Roman"/>
          <w:sz w:val="28"/>
          <w:szCs w:val="28"/>
        </w:rPr>
        <w:t xml:space="preserve"> части. В этом случае часть шахтного поля, заключенная между двумя соседними транспортными горизонтами, может являться уклонной </w:t>
      </w:r>
      <w:proofErr w:type="gramStart"/>
      <w:r w:rsidRPr="00EE67F4">
        <w:rPr>
          <w:rFonts w:ascii="Times New Roman" w:eastAsia="Times New Roman" w:hAnsi="Times New Roman" w:cs="Times New Roman"/>
          <w:sz w:val="28"/>
          <w:szCs w:val="28"/>
        </w:rPr>
        <w:t>для</w:t>
      </w:r>
      <w:proofErr w:type="gramEnd"/>
      <w:r w:rsidRPr="00EE67F4">
        <w:rPr>
          <w:rFonts w:ascii="Times New Roman" w:eastAsia="Times New Roman" w:hAnsi="Times New Roman" w:cs="Times New Roman"/>
          <w:sz w:val="28"/>
          <w:szCs w:val="28"/>
        </w:rPr>
        <w:t xml:space="preserve"> верхнего и </w:t>
      </w:r>
      <w:proofErr w:type="spellStart"/>
      <w:r w:rsidRPr="00EE67F4">
        <w:rPr>
          <w:rFonts w:ascii="Times New Roman" w:eastAsia="Times New Roman" w:hAnsi="Times New Roman" w:cs="Times New Roman"/>
          <w:sz w:val="28"/>
          <w:szCs w:val="28"/>
        </w:rPr>
        <w:t>бремсберговой</w:t>
      </w:r>
      <w:proofErr w:type="spellEnd"/>
      <w:r w:rsidRPr="00EE67F4">
        <w:rPr>
          <w:rFonts w:ascii="Times New Roman" w:eastAsia="Times New Roman" w:hAnsi="Times New Roman" w:cs="Times New Roman"/>
          <w:sz w:val="28"/>
          <w:szCs w:val="28"/>
        </w:rPr>
        <w:t xml:space="preserve"> для нижнего.</w:t>
      </w:r>
    </w:p>
    <w:p w:rsidR="00D82FE7" w:rsidRPr="00EE67F4" w:rsidRDefault="00D82FE7" w:rsidP="00D82FE7">
      <w:pPr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67F4">
        <w:rPr>
          <w:rFonts w:ascii="Times New Roman" w:eastAsia="Times New Roman" w:hAnsi="Times New Roman" w:cs="Times New Roman"/>
          <w:b/>
          <w:bCs/>
          <w:i/>
          <w:iCs/>
          <w:spacing w:val="-10"/>
          <w:sz w:val="28"/>
          <w:szCs w:val="28"/>
        </w:rPr>
        <w:lastRenderedPageBreak/>
        <w:t>Выемочная ступень —</w:t>
      </w:r>
      <w:r w:rsidRPr="00EE67F4">
        <w:rPr>
          <w:rFonts w:ascii="Times New Roman" w:eastAsia="Times New Roman" w:hAnsi="Times New Roman" w:cs="Times New Roman"/>
          <w:sz w:val="28"/>
          <w:szCs w:val="28"/>
        </w:rPr>
        <w:t xml:space="preserve"> часть шахтного поля, ограниченная по простиранию границами шахтного поля, а по падению смежными транспортными горизонтами или границей шахтно</w:t>
      </w:r>
      <w:r w:rsidRPr="00EE67F4">
        <w:rPr>
          <w:rFonts w:ascii="Times New Roman" w:eastAsia="Times New Roman" w:hAnsi="Times New Roman" w:cs="Times New Roman"/>
          <w:sz w:val="28"/>
          <w:szCs w:val="28"/>
        </w:rPr>
        <w:softHyphen/>
        <w:t>го поля и транспортным горизонтом. Высота ступени по верти</w:t>
      </w:r>
      <w:r w:rsidRPr="00EE67F4">
        <w:rPr>
          <w:rFonts w:ascii="Times New Roman" w:eastAsia="Times New Roman" w:hAnsi="Times New Roman" w:cs="Times New Roman"/>
          <w:sz w:val="28"/>
          <w:szCs w:val="28"/>
        </w:rPr>
        <w:softHyphen/>
        <w:t>кали равна разности отметок смежных транспортных горизон</w:t>
      </w:r>
      <w:r w:rsidRPr="00EE67F4">
        <w:rPr>
          <w:rFonts w:ascii="Times New Roman" w:eastAsia="Times New Roman" w:hAnsi="Times New Roman" w:cs="Times New Roman"/>
          <w:sz w:val="28"/>
          <w:szCs w:val="28"/>
        </w:rPr>
        <w:softHyphen/>
        <w:t>тов. На пологих и наклонных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пластах наклонную высоту ступе</w:t>
      </w:r>
      <w:r w:rsidRPr="00EE67F4">
        <w:rPr>
          <w:rFonts w:ascii="Times New Roman" w:eastAsia="Times New Roman" w:hAnsi="Times New Roman" w:cs="Times New Roman"/>
          <w:sz w:val="28"/>
          <w:szCs w:val="28"/>
        </w:rPr>
        <w:t>ни (</w:t>
      </w:r>
      <w:proofErr w:type="spellStart"/>
      <w:r w:rsidRPr="00EE67F4">
        <w:rPr>
          <w:rFonts w:ascii="Times New Roman" w:eastAsia="Times New Roman" w:hAnsi="Times New Roman" w:cs="Times New Roman"/>
          <w:sz w:val="28"/>
          <w:szCs w:val="28"/>
        </w:rPr>
        <w:t>бремсберговой</w:t>
      </w:r>
      <w:proofErr w:type="spellEnd"/>
      <w:r w:rsidRPr="00EE67F4">
        <w:rPr>
          <w:rFonts w:ascii="Times New Roman" w:eastAsia="Times New Roman" w:hAnsi="Times New Roman" w:cs="Times New Roman"/>
          <w:sz w:val="28"/>
          <w:szCs w:val="28"/>
        </w:rPr>
        <w:t xml:space="preserve"> или уклонной части) принимают равной 1000—1200 м и более.</w:t>
      </w:r>
    </w:p>
    <w:p w:rsidR="00D82FE7" w:rsidRPr="00EE67F4" w:rsidRDefault="00D82FE7" w:rsidP="00D82FE7">
      <w:pPr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67F4">
        <w:rPr>
          <w:rFonts w:ascii="Times New Roman" w:eastAsia="Times New Roman" w:hAnsi="Times New Roman" w:cs="Times New Roman"/>
          <w:sz w:val="28"/>
          <w:szCs w:val="28"/>
        </w:rPr>
        <w:t>По простиранию шахтное поле делят на крылья.</w:t>
      </w:r>
      <w:r w:rsidRPr="00EE67F4">
        <w:rPr>
          <w:rFonts w:ascii="Times New Roman" w:eastAsia="Times New Roman" w:hAnsi="Times New Roman" w:cs="Times New Roman"/>
          <w:b/>
          <w:bCs/>
          <w:i/>
          <w:iCs/>
          <w:spacing w:val="-10"/>
          <w:sz w:val="28"/>
          <w:szCs w:val="28"/>
        </w:rPr>
        <w:t xml:space="preserve"> Крыло — </w:t>
      </w:r>
      <w:r w:rsidRPr="00EE67F4">
        <w:rPr>
          <w:rFonts w:ascii="Times New Roman" w:eastAsia="Times New Roman" w:hAnsi="Times New Roman" w:cs="Times New Roman"/>
          <w:sz w:val="28"/>
          <w:szCs w:val="28"/>
        </w:rPr>
        <w:t>часть шахтного поля, распол</w:t>
      </w:r>
      <w:r>
        <w:rPr>
          <w:rFonts w:ascii="Times New Roman" w:eastAsia="Times New Roman" w:hAnsi="Times New Roman" w:cs="Times New Roman"/>
          <w:sz w:val="28"/>
          <w:szCs w:val="28"/>
        </w:rPr>
        <w:t>оженная по одну сторону от глав</w:t>
      </w:r>
      <w:r w:rsidRPr="00EE67F4">
        <w:rPr>
          <w:rFonts w:ascii="Times New Roman" w:eastAsia="Times New Roman" w:hAnsi="Times New Roman" w:cs="Times New Roman"/>
          <w:sz w:val="28"/>
          <w:szCs w:val="28"/>
        </w:rPr>
        <w:t>ного ствола или какой-ли</w:t>
      </w:r>
      <w:r>
        <w:rPr>
          <w:rFonts w:ascii="Times New Roman" w:eastAsia="Times New Roman" w:hAnsi="Times New Roman" w:cs="Times New Roman"/>
          <w:sz w:val="28"/>
          <w:szCs w:val="28"/>
        </w:rPr>
        <w:t>бо другой вскрывающей выработки.</w:t>
      </w:r>
      <w:r w:rsidRPr="00EE67F4">
        <w:rPr>
          <w:rFonts w:ascii="Times New Roman" w:eastAsia="Times New Roman" w:hAnsi="Times New Roman" w:cs="Times New Roman"/>
          <w:sz w:val="28"/>
          <w:szCs w:val="28"/>
        </w:rPr>
        <w:t xml:space="preserve"> Шахтные поля бывают</w:t>
      </w:r>
      <w:r w:rsidRPr="00EE67F4">
        <w:rPr>
          <w:rFonts w:ascii="Times New Roman" w:eastAsia="Times New Roman" w:hAnsi="Times New Roman" w:cs="Times New Roman"/>
          <w:b/>
          <w:bCs/>
          <w:i/>
          <w:iCs/>
          <w:spacing w:val="-10"/>
          <w:sz w:val="28"/>
          <w:szCs w:val="28"/>
        </w:rPr>
        <w:t xml:space="preserve"> двукрылые</w:t>
      </w:r>
      <w:r w:rsidRPr="00EE67F4">
        <w:rPr>
          <w:rFonts w:ascii="Times New Roman" w:eastAsia="Times New Roman" w:hAnsi="Times New Roman" w:cs="Times New Roman"/>
          <w:sz w:val="28"/>
          <w:szCs w:val="28"/>
        </w:rPr>
        <w:t xml:space="preserve"> и</w:t>
      </w:r>
      <w:r w:rsidRPr="00EE67F4">
        <w:rPr>
          <w:rFonts w:ascii="Times New Roman" w:eastAsia="Times New Roman" w:hAnsi="Times New Roman" w:cs="Times New Roman"/>
          <w:b/>
          <w:bCs/>
          <w:i/>
          <w:iCs/>
          <w:spacing w:val="-10"/>
          <w:sz w:val="28"/>
          <w:szCs w:val="28"/>
        </w:rPr>
        <w:t xml:space="preserve"> однокрылые</w:t>
      </w:r>
      <w:r w:rsidRPr="00EE67F4">
        <w:rPr>
          <w:rFonts w:ascii="Times New Roman" w:eastAsia="Times New Roman" w:hAnsi="Times New Roman" w:cs="Times New Roman"/>
          <w:sz w:val="28"/>
          <w:szCs w:val="28"/>
        </w:rPr>
        <w:t>. Если главный ствол расположен в центре шахтного поля по простиранию, то такое шахтное поле явля</w:t>
      </w:r>
      <w:r>
        <w:rPr>
          <w:rFonts w:ascii="Times New Roman" w:eastAsia="Times New Roman" w:hAnsi="Times New Roman" w:cs="Times New Roman"/>
          <w:sz w:val="28"/>
          <w:szCs w:val="28"/>
        </w:rPr>
        <w:t>ется двукрылым. Наиболее распро</w:t>
      </w:r>
      <w:r w:rsidRPr="00EE67F4">
        <w:rPr>
          <w:rFonts w:ascii="Times New Roman" w:eastAsia="Times New Roman" w:hAnsi="Times New Roman" w:cs="Times New Roman"/>
          <w:sz w:val="28"/>
          <w:szCs w:val="28"/>
        </w:rPr>
        <w:t>странены двукрылые шахтные поля, так как в этом случае</w:t>
      </w:r>
      <w:r w:rsidRPr="00EE67F4">
        <w:rPr>
          <w:rFonts w:ascii="Times New Roman" w:eastAsia="Times New Roman" w:hAnsi="Times New Roman" w:cs="Times New Roman"/>
          <w:bCs/>
          <w:sz w:val="28"/>
          <w:szCs w:val="28"/>
        </w:rPr>
        <w:t xml:space="preserve"> при </w:t>
      </w:r>
      <w:r w:rsidRPr="00EE67F4">
        <w:rPr>
          <w:rFonts w:ascii="Times New Roman" w:eastAsia="Times New Roman" w:hAnsi="Times New Roman" w:cs="Times New Roman"/>
          <w:sz w:val="28"/>
          <w:szCs w:val="28"/>
        </w:rPr>
        <w:t>прочих равных условиях сн</w:t>
      </w:r>
      <w:r>
        <w:rPr>
          <w:rFonts w:ascii="Times New Roman" w:eastAsia="Times New Roman" w:hAnsi="Times New Roman" w:cs="Times New Roman"/>
          <w:sz w:val="28"/>
          <w:szCs w:val="28"/>
        </w:rPr>
        <w:t>ижаются затраты на транспорт по</w:t>
      </w:r>
      <w:r w:rsidRPr="00EE67F4">
        <w:rPr>
          <w:rFonts w:ascii="Times New Roman" w:eastAsia="Times New Roman" w:hAnsi="Times New Roman" w:cs="Times New Roman"/>
          <w:sz w:val="28"/>
          <w:szCs w:val="28"/>
        </w:rPr>
        <w:t>лезного ископаемого, под</w:t>
      </w:r>
      <w:r>
        <w:rPr>
          <w:rFonts w:ascii="Times New Roman" w:eastAsia="Times New Roman" w:hAnsi="Times New Roman" w:cs="Times New Roman"/>
          <w:sz w:val="28"/>
          <w:szCs w:val="28"/>
        </w:rPr>
        <w:t>держание горных выработок и про</w:t>
      </w:r>
      <w:r w:rsidRPr="00EE67F4">
        <w:rPr>
          <w:rFonts w:ascii="Times New Roman" w:eastAsia="Times New Roman" w:hAnsi="Times New Roman" w:cs="Times New Roman"/>
          <w:sz w:val="28"/>
          <w:szCs w:val="28"/>
        </w:rPr>
        <w:t>ветривание.</w:t>
      </w:r>
      <w:r w:rsidRPr="00EE67F4">
        <w:rPr>
          <w:rFonts w:ascii="Times New Roman" w:eastAsia="Times New Roman" w:hAnsi="Times New Roman" w:cs="Times New Roman"/>
          <w:bCs/>
          <w:sz w:val="28"/>
          <w:szCs w:val="28"/>
        </w:rPr>
        <w:t xml:space="preserve"> Как правило, угольные пласты</w:t>
      </w:r>
      <w:r w:rsidRPr="00EE67F4">
        <w:rPr>
          <w:rFonts w:ascii="Times New Roman" w:eastAsia="Times New Roman" w:hAnsi="Times New Roman" w:cs="Times New Roman"/>
          <w:sz w:val="28"/>
          <w:szCs w:val="28"/>
        </w:rPr>
        <w:t xml:space="preserve"> в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крыльях разраба</w:t>
      </w:r>
      <w:r w:rsidRPr="00EE67F4">
        <w:rPr>
          <w:rFonts w:ascii="Times New Roman" w:eastAsia="Times New Roman" w:hAnsi="Times New Roman" w:cs="Times New Roman"/>
          <w:sz w:val="28"/>
          <w:szCs w:val="28"/>
        </w:rPr>
        <w:t>тывают</w:t>
      </w:r>
      <w:r w:rsidRPr="00EE67F4">
        <w:rPr>
          <w:rFonts w:ascii="Times New Roman" w:eastAsia="Times New Roman" w:hAnsi="Times New Roman" w:cs="Times New Roman"/>
          <w:bCs/>
          <w:sz w:val="28"/>
          <w:szCs w:val="28"/>
        </w:rPr>
        <w:t xml:space="preserve"> одновременно. Од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нокрылые шахтные поля обусловле</w:t>
      </w:r>
      <w:r w:rsidRPr="00EE67F4">
        <w:rPr>
          <w:rFonts w:ascii="Times New Roman" w:eastAsia="Times New Roman" w:hAnsi="Times New Roman" w:cs="Times New Roman"/>
          <w:bCs/>
          <w:sz w:val="28"/>
          <w:szCs w:val="28"/>
        </w:rPr>
        <w:t>ны особым рельефом поверх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ности или наличием наземных объ</w:t>
      </w:r>
      <w:r w:rsidRPr="00EE67F4">
        <w:rPr>
          <w:rFonts w:ascii="Times New Roman" w:eastAsia="Times New Roman" w:hAnsi="Times New Roman" w:cs="Times New Roman"/>
          <w:bCs/>
          <w:sz w:val="28"/>
          <w:szCs w:val="28"/>
        </w:rPr>
        <w:t>ектов, исключающих возможность заложения главного ствола посередине шахтного поля. Часть пласта (</w:t>
      </w:r>
      <w:proofErr w:type="spellStart"/>
      <w:r w:rsidRPr="00EE67F4">
        <w:rPr>
          <w:rFonts w:ascii="Times New Roman" w:eastAsia="Times New Roman" w:hAnsi="Times New Roman" w:cs="Times New Roman"/>
          <w:bCs/>
          <w:sz w:val="28"/>
          <w:szCs w:val="28"/>
        </w:rPr>
        <w:t>шахтопл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аста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</w:rPr>
        <w:t>) в пре</w:t>
      </w:r>
      <w:r w:rsidRPr="00EE67F4">
        <w:rPr>
          <w:rFonts w:ascii="Times New Roman" w:eastAsia="Times New Roman" w:hAnsi="Times New Roman" w:cs="Times New Roman"/>
          <w:bCs/>
          <w:sz w:val="28"/>
          <w:szCs w:val="28"/>
        </w:rPr>
        <w:t>делах выемочной ступени делят на этажи или панели.</w:t>
      </w:r>
    </w:p>
    <w:p w:rsidR="00D82FE7" w:rsidRPr="00EE67F4" w:rsidRDefault="00D82FE7" w:rsidP="00D82FE7">
      <w:pPr>
        <w:spacing w:after="0" w:line="240" w:lineRule="auto"/>
        <w:ind w:left="20" w:right="-1" w:firstLine="54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2C5590">
        <w:rPr>
          <w:rFonts w:ascii="Times New Roman" w:eastAsia="Times New Roman" w:hAnsi="Times New Roman" w:cs="Times New Roman"/>
          <w:b/>
          <w:i/>
          <w:iCs/>
          <w:spacing w:val="-10"/>
          <w:sz w:val="28"/>
          <w:szCs w:val="28"/>
        </w:rPr>
        <w:t>Шахтоплас</w:t>
      </w:r>
      <w:r w:rsidRPr="00EE67F4">
        <w:rPr>
          <w:rFonts w:ascii="Times New Roman" w:eastAsia="Times New Roman" w:hAnsi="Times New Roman" w:cs="Times New Roman"/>
          <w:b/>
          <w:i/>
          <w:iCs/>
          <w:spacing w:val="-10"/>
          <w:sz w:val="28"/>
          <w:szCs w:val="28"/>
        </w:rPr>
        <w:t>т</w:t>
      </w:r>
      <w:proofErr w:type="spellEnd"/>
      <w:r w:rsidRPr="00EE67F4">
        <w:rPr>
          <w:rFonts w:ascii="Times New Roman" w:eastAsia="Times New Roman" w:hAnsi="Times New Roman" w:cs="Times New Roman"/>
          <w:bCs/>
          <w:sz w:val="28"/>
          <w:szCs w:val="28"/>
        </w:rPr>
        <w:t xml:space="preserve"> — часть п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ласта как обширной залежи полез</w:t>
      </w:r>
      <w:r w:rsidRPr="00EE67F4">
        <w:rPr>
          <w:rFonts w:ascii="Times New Roman" w:eastAsia="Times New Roman" w:hAnsi="Times New Roman" w:cs="Times New Roman"/>
          <w:bCs/>
          <w:sz w:val="28"/>
          <w:szCs w:val="28"/>
        </w:rPr>
        <w:t>ного ископаемого в пределах шахтного поля.</w:t>
      </w:r>
    </w:p>
    <w:p w:rsidR="00D82FE7" w:rsidRPr="00EE67F4" w:rsidRDefault="00D82FE7" w:rsidP="00D82FE7">
      <w:pPr>
        <w:spacing w:after="0" w:line="240" w:lineRule="auto"/>
        <w:ind w:left="20" w:right="-1" w:firstLine="54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67F4">
        <w:rPr>
          <w:rFonts w:ascii="Times New Roman" w:eastAsia="Times New Roman" w:hAnsi="Times New Roman" w:cs="Times New Roman"/>
          <w:b/>
          <w:i/>
          <w:iCs/>
          <w:spacing w:val="-10"/>
          <w:sz w:val="28"/>
          <w:szCs w:val="28"/>
        </w:rPr>
        <w:t>Этаж</w:t>
      </w:r>
      <w:r w:rsidRPr="00EE67F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EE67F4">
        <w:rPr>
          <w:rFonts w:ascii="Times New Roman" w:eastAsia="Times New Roman" w:hAnsi="Times New Roman" w:cs="Times New Roman"/>
          <w:bCs/>
          <w:sz w:val="28"/>
          <w:szCs w:val="28"/>
        </w:rPr>
        <w:t>(рис. 4.2,</w:t>
      </w:r>
      <w:r w:rsidRPr="00EE67F4">
        <w:rPr>
          <w:rFonts w:ascii="Times New Roman" w:eastAsia="Times New Roman" w:hAnsi="Times New Roman" w:cs="Times New Roman"/>
          <w:i/>
          <w:iCs/>
          <w:spacing w:val="-10"/>
          <w:sz w:val="28"/>
          <w:szCs w:val="28"/>
        </w:rPr>
        <w:t xml:space="preserve"> а)</w:t>
      </w:r>
      <w:r w:rsidRPr="00EE67F4">
        <w:rPr>
          <w:rFonts w:ascii="Times New Roman" w:eastAsia="Times New Roman" w:hAnsi="Times New Roman" w:cs="Times New Roman"/>
          <w:bCs/>
          <w:sz w:val="28"/>
          <w:szCs w:val="28"/>
        </w:rPr>
        <w:t xml:space="preserve"> — часть </w:t>
      </w:r>
      <w:proofErr w:type="spellStart"/>
      <w:r w:rsidRPr="00EE67F4">
        <w:rPr>
          <w:rFonts w:ascii="Times New Roman" w:eastAsia="Times New Roman" w:hAnsi="Times New Roman" w:cs="Times New Roman"/>
          <w:bCs/>
          <w:sz w:val="28"/>
          <w:szCs w:val="28"/>
        </w:rPr>
        <w:t>шахто</w:t>
      </w:r>
      <w:proofErr w:type="spellEnd"/>
      <w:r w:rsidRPr="00EE67F4">
        <w:rPr>
          <w:rFonts w:ascii="Times New Roman" w:eastAsia="Times New Roman" w:hAnsi="Times New Roman" w:cs="Times New Roman"/>
          <w:bCs/>
          <w:sz w:val="28"/>
          <w:szCs w:val="28"/>
        </w:rPr>
        <w:t xml:space="preserve"> пласта, вытянутая по про</w:t>
      </w:r>
      <w:r w:rsidRPr="00EE67F4">
        <w:rPr>
          <w:rFonts w:ascii="Times New Roman" w:eastAsia="Times New Roman" w:hAnsi="Times New Roman" w:cs="Times New Roman"/>
          <w:bCs/>
          <w:sz w:val="28"/>
          <w:szCs w:val="28"/>
        </w:rPr>
        <w:softHyphen/>
        <w:t>стиранию и ограниченная по падению и восстанию этажными откаточным и вентиляционным штреками. Расстояние между верхней и нижней границами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этажа по падению называется </w:t>
      </w:r>
      <w:r w:rsidRPr="006E5EC6">
        <w:rPr>
          <w:rFonts w:ascii="Times New Roman" w:eastAsia="Times New Roman" w:hAnsi="Times New Roman" w:cs="Times New Roman"/>
          <w:b/>
          <w:bCs/>
          <w:sz w:val="28"/>
          <w:szCs w:val="28"/>
        </w:rPr>
        <w:t>наклонной высотой этажа</w:t>
      </w:r>
      <w:r w:rsidRPr="00EE67F4">
        <w:rPr>
          <w:rFonts w:ascii="Times New Roman" w:eastAsia="Times New Roman" w:hAnsi="Times New Roman" w:cs="Times New Roman"/>
          <w:bCs/>
          <w:sz w:val="28"/>
          <w:szCs w:val="28"/>
        </w:rPr>
        <w:t xml:space="preserve">, расстояние по вертикали — </w:t>
      </w:r>
      <w:r w:rsidRPr="006E5EC6">
        <w:rPr>
          <w:rFonts w:ascii="Times New Roman" w:eastAsia="Times New Roman" w:hAnsi="Times New Roman" w:cs="Times New Roman"/>
          <w:b/>
          <w:bCs/>
          <w:sz w:val="28"/>
          <w:szCs w:val="28"/>
        </w:rPr>
        <w:t>вертикаль</w:t>
      </w:r>
      <w:r w:rsidRPr="006E5EC6">
        <w:rPr>
          <w:rFonts w:ascii="Times New Roman" w:eastAsia="Times New Roman" w:hAnsi="Times New Roman" w:cs="Times New Roman"/>
          <w:b/>
          <w:bCs/>
          <w:sz w:val="28"/>
          <w:szCs w:val="28"/>
        </w:rPr>
        <w:softHyphen/>
        <w:t>ной высотой этажа</w:t>
      </w:r>
      <w:r w:rsidRPr="00EE67F4">
        <w:rPr>
          <w:rFonts w:ascii="Times New Roman" w:eastAsia="Times New Roman" w:hAnsi="Times New Roman" w:cs="Times New Roman"/>
          <w:bCs/>
          <w:sz w:val="28"/>
          <w:szCs w:val="28"/>
        </w:rPr>
        <w:t xml:space="preserve">. </w:t>
      </w:r>
    </w:p>
    <w:p w:rsidR="00D82FE7" w:rsidRPr="00EE67F4" w:rsidRDefault="00D82FE7" w:rsidP="00D82FE7">
      <w:pPr>
        <w:spacing w:after="0" w:line="240" w:lineRule="auto"/>
        <w:ind w:left="20" w:right="-1" w:firstLine="54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67F4">
        <w:rPr>
          <w:rFonts w:ascii="Times New Roman" w:eastAsia="Times New Roman" w:hAnsi="Times New Roman" w:cs="Times New Roman"/>
          <w:bCs/>
          <w:sz w:val="28"/>
          <w:szCs w:val="28"/>
        </w:rPr>
        <w:t>При пологом и наклонно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м залегании пластов в одной вые</w:t>
      </w:r>
      <w:r w:rsidRPr="00EE67F4">
        <w:rPr>
          <w:rFonts w:ascii="Times New Roman" w:eastAsia="Times New Roman" w:hAnsi="Times New Roman" w:cs="Times New Roman"/>
          <w:bCs/>
          <w:sz w:val="28"/>
          <w:szCs w:val="28"/>
        </w:rPr>
        <w:t>мочной ступени может размещ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аться несколько этажей; при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</w:rPr>
        <w:t>кру</w:t>
      </w:r>
      <w:r w:rsidRPr="00EE67F4">
        <w:rPr>
          <w:rFonts w:ascii="Times New Roman" w:eastAsia="Times New Roman" w:hAnsi="Times New Roman" w:cs="Times New Roman"/>
          <w:bCs/>
          <w:sz w:val="28"/>
          <w:szCs w:val="28"/>
        </w:rPr>
        <w:t>тонаклонном</w:t>
      </w:r>
      <w:proofErr w:type="spellEnd"/>
      <w:r w:rsidRPr="00EE67F4">
        <w:rPr>
          <w:rFonts w:ascii="Times New Roman" w:eastAsia="Times New Roman" w:hAnsi="Times New Roman" w:cs="Times New Roman"/>
          <w:bCs/>
          <w:sz w:val="28"/>
          <w:szCs w:val="28"/>
        </w:rPr>
        <w:t xml:space="preserve"> и крутом зал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егании каждый этаж является вые</w:t>
      </w:r>
      <w:r w:rsidRPr="00EE67F4">
        <w:rPr>
          <w:rFonts w:ascii="Times New Roman" w:eastAsia="Times New Roman" w:hAnsi="Times New Roman" w:cs="Times New Roman"/>
          <w:bCs/>
          <w:sz w:val="28"/>
          <w:szCs w:val="28"/>
        </w:rPr>
        <w:t>мочной ступенью.</w:t>
      </w:r>
    </w:p>
    <w:p w:rsidR="00D82FE7" w:rsidRPr="00EE67F4" w:rsidRDefault="00D82FE7" w:rsidP="00D82FE7">
      <w:pPr>
        <w:spacing w:after="0" w:line="240" w:lineRule="auto"/>
        <w:ind w:left="20" w:right="-1" w:firstLine="54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67F4">
        <w:rPr>
          <w:rFonts w:ascii="Times New Roman" w:eastAsia="Times New Roman" w:hAnsi="Times New Roman" w:cs="Times New Roman"/>
          <w:bCs/>
          <w:sz w:val="28"/>
          <w:szCs w:val="28"/>
        </w:rPr>
        <w:t xml:space="preserve">Отличительным признаком этажа на пологих наклонных пластах является наличие капитального бремсберга (уклона) и этажных штреков, проводимых от этого бремсберга (уклона). </w:t>
      </w:r>
      <w:proofErr w:type="gramStart"/>
      <w:r w:rsidRPr="00EE67F4">
        <w:rPr>
          <w:rFonts w:ascii="Times New Roman" w:eastAsia="Times New Roman" w:hAnsi="Times New Roman" w:cs="Times New Roman"/>
          <w:bCs/>
          <w:sz w:val="28"/>
          <w:szCs w:val="28"/>
        </w:rPr>
        <w:t xml:space="preserve">Деление на этажи применяют при углах падения более 10°, а на крутых и </w:t>
      </w:r>
      <w:proofErr w:type="spellStart"/>
      <w:r w:rsidRPr="00EE67F4">
        <w:rPr>
          <w:rFonts w:ascii="Times New Roman" w:eastAsia="Times New Roman" w:hAnsi="Times New Roman" w:cs="Times New Roman"/>
          <w:bCs/>
          <w:sz w:val="28"/>
          <w:szCs w:val="28"/>
        </w:rPr>
        <w:t>крутонаклонных</w:t>
      </w:r>
      <w:proofErr w:type="spellEnd"/>
      <w:r w:rsidRPr="00EE67F4">
        <w:rPr>
          <w:rFonts w:ascii="Times New Roman" w:eastAsia="Times New Roman" w:hAnsi="Times New Roman" w:cs="Times New Roman"/>
          <w:bCs/>
          <w:sz w:val="28"/>
          <w:szCs w:val="28"/>
        </w:rPr>
        <w:t xml:space="preserve"> пластах—только на этажи.</w:t>
      </w:r>
      <w:proofErr w:type="gramEnd"/>
    </w:p>
    <w:p w:rsidR="00D82FE7" w:rsidRPr="00EE67F4" w:rsidRDefault="00D82FE7" w:rsidP="00D82FE7">
      <w:pPr>
        <w:spacing w:after="0" w:line="240" w:lineRule="auto"/>
        <w:ind w:left="20" w:right="-1" w:firstLine="54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67F4">
        <w:rPr>
          <w:rFonts w:ascii="Times New Roman" w:eastAsia="Times New Roman" w:hAnsi="Times New Roman" w:cs="Times New Roman"/>
          <w:bCs/>
          <w:sz w:val="28"/>
          <w:szCs w:val="28"/>
        </w:rPr>
        <w:t>При значительной наклон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ной высоте этажа, когда в преде</w:t>
      </w:r>
      <w:r w:rsidRPr="00EE67F4">
        <w:rPr>
          <w:rFonts w:ascii="Times New Roman" w:eastAsia="Times New Roman" w:hAnsi="Times New Roman" w:cs="Times New Roman"/>
          <w:bCs/>
          <w:sz w:val="28"/>
          <w:szCs w:val="28"/>
        </w:rPr>
        <w:t>лах его по падению предполагается иметь несколько очистных забоев, он может быть раз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делен подэтажными (промежуточны</w:t>
      </w:r>
      <w:r w:rsidRPr="00EE67F4">
        <w:rPr>
          <w:rFonts w:ascii="Times New Roman" w:eastAsia="Times New Roman" w:hAnsi="Times New Roman" w:cs="Times New Roman"/>
          <w:bCs/>
          <w:sz w:val="28"/>
          <w:szCs w:val="28"/>
        </w:rPr>
        <w:t>ми) штреками на подэтажи. В этом случае возникает нео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бходи</w:t>
      </w:r>
      <w:r w:rsidRPr="00EE67F4">
        <w:rPr>
          <w:rFonts w:ascii="Times New Roman" w:eastAsia="Times New Roman" w:hAnsi="Times New Roman" w:cs="Times New Roman"/>
          <w:bCs/>
          <w:sz w:val="28"/>
          <w:szCs w:val="28"/>
        </w:rPr>
        <w:t>мость проведения участковы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х бремсбергов (уклонов) или ска</w:t>
      </w:r>
      <w:r w:rsidRPr="00EE67F4">
        <w:rPr>
          <w:rFonts w:ascii="Times New Roman" w:eastAsia="Times New Roman" w:hAnsi="Times New Roman" w:cs="Times New Roman"/>
          <w:bCs/>
          <w:sz w:val="28"/>
          <w:szCs w:val="28"/>
        </w:rPr>
        <w:t>тов в зависимости от угла падения пластов. Следовательно, воз</w:t>
      </w:r>
      <w:r w:rsidRPr="00EE67F4">
        <w:rPr>
          <w:rFonts w:ascii="Times New Roman" w:eastAsia="Times New Roman" w:hAnsi="Times New Roman" w:cs="Times New Roman"/>
          <w:bCs/>
          <w:sz w:val="28"/>
          <w:szCs w:val="28"/>
        </w:rPr>
        <w:softHyphen/>
        <w:t>никает необходимость деления этажа по простиранию на более мелкие части — выемочные поля.</w:t>
      </w:r>
    </w:p>
    <w:p w:rsidR="00D82FE7" w:rsidRDefault="00D82FE7" w:rsidP="00D82FE7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4259652" cy="3407121"/>
            <wp:effectExtent l="19050" t="0" r="7548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6061" cy="3412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2FE7" w:rsidRDefault="00D82FE7" w:rsidP="00D82FE7">
      <w:pPr>
        <w:spacing w:after="0" w:line="240" w:lineRule="auto"/>
        <w:ind w:right="-1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D82FE7" w:rsidRPr="002C5590" w:rsidRDefault="00D82FE7" w:rsidP="00D82FE7">
      <w:pPr>
        <w:spacing w:after="0" w:line="240" w:lineRule="auto"/>
        <w:ind w:left="20" w:right="20" w:firstLine="54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C5590">
        <w:rPr>
          <w:rFonts w:ascii="Times New Roman" w:eastAsia="Times New Roman" w:hAnsi="Times New Roman" w:cs="Times New Roman"/>
          <w:b/>
          <w:i/>
          <w:iCs/>
          <w:spacing w:val="-20"/>
          <w:sz w:val="28"/>
          <w:szCs w:val="28"/>
        </w:rPr>
        <w:t>Выемочное поле</w:t>
      </w:r>
      <w:r w:rsidRPr="002C5590">
        <w:rPr>
          <w:rFonts w:ascii="Times New Roman" w:eastAsia="Times New Roman" w:hAnsi="Times New Roman" w:cs="Times New Roman"/>
          <w:bCs/>
          <w:sz w:val="28"/>
          <w:szCs w:val="28"/>
        </w:rPr>
        <w:t xml:space="preserve"> — часть этажа по простиранию, в пределах которой разработка пласта осуществляется на один участковый бремсберг, уклон, скат или п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ромежуточный квершлаг. Если очи</w:t>
      </w:r>
      <w:r w:rsidRPr="002C5590">
        <w:rPr>
          <w:rFonts w:ascii="Times New Roman" w:eastAsia="Times New Roman" w:hAnsi="Times New Roman" w:cs="Times New Roman"/>
          <w:bCs/>
          <w:sz w:val="28"/>
          <w:szCs w:val="28"/>
        </w:rPr>
        <w:t>стные забои располагаются с обеих сторон от наклонной уча</w:t>
      </w:r>
      <w:r w:rsidRPr="002C5590">
        <w:rPr>
          <w:rFonts w:ascii="Times New Roman" w:eastAsia="Times New Roman" w:hAnsi="Times New Roman" w:cs="Times New Roman"/>
          <w:bCs/>
          <w:sz w:val="28"/>
          <w:szCs w:val="28"/>
        </w:rPr>
        <w:softHyphen/>
        <w:t>стковой выработки, то такое выемочное поле называют дв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усто</w:t>
      </w:r>
      <w:r w:rsidRPr="002C5590">
        <w:rPr>
          <w:rFonts w:ascii="Times New Roman" w:eastAsia="Times New Roman" w:hAnsi="Times New Roman" w:cs="Times New Roman"/>
          <w:bCs/>
          <w:sz w:val="28"/>
          <w:szCs w:val="28"/>
        </w:rPr>
        <w:t xml:space="preserve">ронним (двукрылым), если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с одной стороны — то односторон</w:t>
      </w:r>
      <w:r w:rsidRPr="002C5590">
        <w:rPr>
          <w:rFonts w:ascii="Times New Roman" w:eastAsia="Times New Roman" w:hAnsi="Times New Roman" w:cs="Times New Roman"/>
          <w:bCs/>
          <w:sz w:val="28"/>
          <w:szCs w:val="28"/>
        </w:rPr>
        <w:t>ним (однокрылым). Размер выемочного поля по простиранию равен 400—600 м.</w:t>
      </w:r>
    </w:p>
    <w:p w:rsidR="00D82FE7" w:rsidRPr="002C5590" w:rsidRDefault="00D82FE7" w:rsidP="00D82FE7">
      <w:pPr>
        <w:spacing w:after="0" w:line="240" w:lineRule="auto"/>
        <w:ind w:left="20" w:right="20" w:firstLine="54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C5590">
        <w:rPr>
          <w:rFonts w:ascii="Times New Roman" w:eastAsia="Times New Roman" w:hAnsi="Times New Roman" w:cs="Times New Roman"/>
          <w:bCs/>
          <w:sz w:val="28"/>
          <w:szCs w:val="28"/>
        </w:rPr>
        <w:t>На пологих и частично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наклонных до 20—25° пластах вы</w:t>
      </w:r>
      <w:r w:rsidRPr="002C5590">
        <w:rPr>
          <w:rFonts w:ascii="Times New Roman" w:eastAsia="Times New Roman" w:hAnsi="Times New Roman" w:cs="Times New Roman"/>
          <w:bCs/>
          <w:sz w:val="28"/>
          <w:szCs w:val="28"/>
        </w:rPr>
        <w:t xml:space="preserve">емочную ступень по простиранию делят на панели (рис. 4.2, б). </w:t>
      </w:r>
      <w:r w:rsidRPr="002C5590">
        <w:rPr>
          <w:rFonts w:ascii="Times New Roman" w:eastAsia="Times New Roman" w:hAnsi="Times New Roman" w:cs="Times New Roman"/>
          <w:b/>
          <w:bCs/>
          <w:i/>
          <w:iCs/>
          <w:spacing w:val="-10"/>
          <w:sz w:val="28"/>
          <w:szCs w:val="28"/>
        </w:rPr>
        <w:t>Панель</w:t>
      </w:r>
      <w:r w:rsidRPr="002C559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2C5590">
        <w:rPr>
          <w:rFonts w:ascii="Times New Roman" w:eastAsia="Times New Roman" w:hAnsi="Times New Roman" w:cs="Times New Roman"/>
          <w:bCs/>
          <w:sz w:val="28"/>
          <w:szCs w:val="28"/>
        </w:rPr>
        <w:t xml:space="preserve">— часть </w:t>
      </w:r>
      <w:proofErr w:type="spellStart"/>
      <w:r w:rsidRPr="002C5590">
        <w:rPr>
          <w:rFonts w:ascii="Times New Roman" w:eastAsia="Times New Roman" w:hAnsi="Times New Roman" w:cs="Times New Roman"/>
          <w:bCs/>
          <w:sz w:val="28"/>
          <w:szCs w:val="28"/>
        </w:rPr>
        <w:t>шахтопласта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</w:rPr>
        <w:t>, ограниченная по падению грани</w:t>
      </w:r>
      <w:r w:rsidRPr="002C5590">
        <w:rPr>
          <w:rFonts w:ascii="Times New Roman" w:eastAsia="Times New Roman" w:hAnsi="Times New Roman" w:cs="Times New Roman"/>
          <w:bCs/>
          <w:sz w:val="28"/>
          <w:szCs w:val="28"/>
        </w:rPr>
        <w:t xml:space="preserve">цей шахтного поля и транспортным горизонтом или двумя смежными транспортными горизонтами, а по простиранию — границей шахтного поля и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условной границей с другой пане</w:t>
      </w:r>
      <w:r w:rsidRPr="002C5590">
        <w:rPr>
          <w:rFonts w:ascii="Times New Roman" w:eastAsia="Times New Roman" w:hAnsi="Times New Roman" w:cs="Times New Roman"/>
          <w:sz w:val="28"/>
          <w:szCs w:val="28"/>
        </w:rPr>
        <w:t>лью</w:t>
      </w:r>
      <w:r w:rsidRPr="002C5590">
        <w:rPr>
          <w:rFonts w:ascii="Times New Roman" w:eastAsia="Times New Roman" w:hAnsi="Times New Roman" w:cs="Times New Roman"/>
          <w:bCs/>
          <w:sz w:val="28"/>
          <w:szCs w:val="28"/>
        </w:rPr>
        <w:t xml:space="preserve"> или двумя такими границами. Каждая панель обслужива</w:t>
      </w:r>
      <w:r w:rsidRPr="002C5590">
        <w:rPr>
          <w:rFonts w:ascii="Times New Roman" w:eastAsia="Times New Roman" w:hAnsi="Times New Roman" w:cs="Times New Roman"/>
          <w:bCs/>
          <w:sz w:val="28"/>
          <w:szCs w:val="28"/>
        </w:rPr>
        <w:softHyphen/>
        <w:t>ется самостоятельными транспортными и вспомогательными наклонными выработками. Эти выработки называют панель</w:t>
      </w:r>
      <w:r w:rsidRPr="002C5590">
        <w:rPr>
          <w:rFonts w:ascii="Times New Roman" w:eastAsia="Times New Roman" w:hAnsi="Times New Roman" w:cs="Times New Roman"/>
          <w:bCs/>
          <w:sz w:val="28"/>
          <w:szCs w:val="28"/>
        </w:rPr>
        <w:softHyphen/>
        <w:t>ными. Один транспортный горизонт, как правило, обслуживает несколько панелей. Если уго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ль в пределах панели транспорти</w:t>
      </w:r>
      <w:r w:rsidRPr="002C5590">
        <w:rPr>
          <w:rFonts w:ascii="Times New Roman" w:eastAsia="Times New Roman" w:hAnsi="Times New Roman" w:cs="Times New Roman"/>
          <w:bCs/>
          <w:sz w:val="28"/>
          <w:szCs w:val="28"/>
        </w:rPr>
        <w:t xml:space="preserve">руют сверху вниз, то такая панель называется </w:t>
      </w:r>
      <w:proofErr w:type="spellStart"/>
      <w:r w:rsidRPr="003F321A">
        <w:rPr>
          <w:rFonts w:ascii="Times New Roman" w:eastAsia="Times New Roman" w:hAnsi="Times New Roman" w:cs="Times New Roman"/>
          <w:b/>
          <w:bCs/>
          <w:sz w:val="28"/>
          <w:szCs w:val="28"/>
        </w:rPr>
        <w:t>бремсберговой</w:t>
      </w:r>
      <w:proofErr w:type="spellEnd"/>
      <w:r w:rsidRPr="002C5590">
        <w:rPr>
          <w:rFonts w:ascii="Times New Roman" w:eastAsia="Times New Roman" w:hAnsi="Times New Roman" w:cs="Times New Roman"/>
          <w:bCs/>
          <w:sz w:val="28"/>
          <w:szCs w:val="28"/>
        </w:rPr>
        <w:t xml:space="preserve">, если снизу вверх — </w:t>
      </w:r>
      <w:r w:rsidRPr="003F321A">
        <w:rPr>
          <w:rFonts w:ascii="Times New Roman" w:eastAsia="Times New Roman" w:hAnsi="Times New Roman" w:cs="Times New Roman"/>
          <w:b/>
          <w:bCs/>
          <w:sz w:val="28"/>
          <w:szCs w:val="28"/>
        </w:rPr>
        <w:t>уклонной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. Бремсберги и уклоны соответст</w:t>
      </w:r>
      <w:r w:rsidRPr="002C5590">
        <w:rPr>
          <w:rFonts w:ascii="Times New Roman" w:eastAsia="Times New Roman" w:hAnsi="Times New Roman" w:cs="Times New Roman"/>
          <w:bCs/>
          <w:sz w:val="28"/>
          <w:szCs w:val="28"/>
        </w:rPr>
        <w:t>венно называют панельными. Каждая панель представляет со</w:t>
      </w:r>
      <w:r w:rsidRPr="002C5590">
        <w:rPr>
          <w:rFonts w:ascii="Times New Roman" w:eastAsia="Times New Roman" w:hAnsi="Times New Roman" w:cs="Times New Roman"/>
          <w:bCs/>
          <w:sz w:val="28"/>
          <w:szCs w:val="28"/>
        </w:rPr>
        <w:softHyphen/>
        <w:t xml:space="preserve">бой выемочное поле. По аналогии с выемочным полем панель может </w:t>
      </w:r>
      <w:proofErr w:type="spellStart"/>
      <w:r w:rsidRPr="002C5590">
        <w:rPr>
          <w:rFonts w:ascii="Times New Roman" w:eastAsia="Times New Roman" w:hAnsi="Times New Roman" w:cs="Times New Roman"/>
          <w:bCs/>
          <w:sz w:val="28"/>
          <w:szCs w:val="28"/>
        </w:rPr>
        <w:t>бьггь</w:t>
      </w:r>
      <w:proofErr w:type="spellEnd"/>
      <w:r w:rsidRPr="002C5590">
        <w:rPr>
          <w:rFonts w:ascii="Times New Roman" w:eastAsia="Times New Roman" w:hAnsi="Times New Roman" w:cs="Times New Roman"/>
          <w:bCs/>
          <w:sz w:val="28"/>
          <w:szCs w:val="28"/>
        </w:rPr>
        <w:t xml:space="preserve"> двукрылой (двусторонней) и однокрылой (одно</w:t>
      </w:r>
      <w:r w:rsidRPr="002C5590">
        <w:rPr>
          <w:rFonts w:ascii="Times New Roman" w:eastAsia="Times New Roman" w:hAnsi="Times New Roman" w:cs="Times New Roman"/>
          <w:bCs/>
          <w:sz w:val="28"/>
          <w:szCs w:val="28"/>
        </w:rPr>
        <w:softHyphen/>
        <w:t>сторонней). Размер двусторонней панели по простиранию со</w:t>
      </w:r>
      <w:r w:rsidRPr="002C5590">
        <w:rPr>
          <w:rFonts w:ascii="Times New Roman" w:eastAsia="Times New Roman" w:hAnsi="Times New Roman" w:cs="Times New Roman"/>
          <w:bCs/>
          <w:sz w:val="28"/>
          <w:szCs w:val="28"/>
        </w:rPr>
        <w:softHyphen/>
        <w:t>ставляет 1500—2000 м и имеет тенденцию к увеличению.</w:t>
      </w:r>
    </w:p>
    <w:p w:rsidR="00D82FE7" w:rsidRPr="002C5590" w:rsidRDefault="00D82FE7" w:rsidP="00D82FE7">
      <w:pPr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C5590">
        <w:rPr>
          <w:rFonts w:ascii="Times New Roman" w:eastAsia="Times New Roman" w:hAnsi="Times New Roman" w:cs="Times New Roman"/>
          <w:bCs/>
          <w:sz w:val="28"/>
          <w:szCs w:val="28"/>
        </w:rPr>
        <w:t xml:space="preserve">Панели делят по падению на более мелкие части — ярусы. </w:t>
      </w:r>
      <w:r w:rsidRPr="002C5590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Ярус</w:t>
      </w:r>
      <w:r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  <w:t xml:space="preserve"> </w:t>
      </w:r>
      <w:r w:rsidRPr="002C5590"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  <w:t>—</w:t>
      </w:r>
      <w:r w:rsidRPr="002C5590">
        <w:rPr>
          <w:rFonts w:ascii="Times New Roman" w:eastAsia="Times New Roman" w:hAnsi="Times New Roman" w:cs="Times New Roman"/>
          <w:bCs/>
          <w:sz w:val="28"/>
          <w:szCs w:val="28"/>
        </w:rPr>
        <w:t xml:space="preserve"> одновременно разраб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атываемая часть панели. Он огра</w:t>
      </w:r>
      <w:r w:rsidRPr="002C5590">
        <w:rPr>
          <w:rFonts w:ascii="Times New Roman" w:eastAsia="Times New Roman" w:hAnsi="Times New Roman" w:cs="Times New Roman"/>
          <w:bCs/>
          <w:sz w:val="28"/>
          <w:szCs w:val="28"/>
        </w:rPr>
        <w:t>ничен по простиранию гран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ицами панели, а по падению ярус</w:t>
      </w:r>
      <w:r w:rsidRPr="002C5590">
        <w:rPr>
          <w:rFonts w:ascii="Times New Roman" w:eastAsia="Times New Roman" w:hAnsi="Times New Roman" w:cs="Times New Roman"/>
          <w:bCs/>
          <w:sz w:val="28"/>
          <w:szCs w:val="28"/>
        </w:rPr>
        <w:t xml:space="preserve">ными конвейерным и вентиляционным штреками. Иногда ярус делят на </w:t>
      </w:r>
      <w:proofErr w:type="spellStart"/>
      <w:r w:rsidRPr="002C5590">
        <w:rPr>
          <w:rFonts w:ascii="Times New Roman" w:eastAsia="Times New Roman" w:hAnsi="Times New Roman" w:cs="Times New Roman"/>
          <w:bCs/>
          <w:sz w:val="28"/>
          <w:szCs w:val="28"/>
        </w:rPr>
        <w:t>подьярусы</w:t>
      </w:r>
      <w:proofErr w:type="spellEnd"/>
      <w:r w:rsidRPr="002C5590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D82FE7" w:rsidRPr="002C5590" w:rsidRDefault="00D82FE7" w:rsidP="00D82FE7">
      <w:pPr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C5590"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>Деление на панели прим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еняют при больших размерах шахт</w:t>
      </w:r>
      <w:r w:rsidRPr="002C5590">
        <w:rPr>
          <w:rFonts w:ascii="Times New Roman" w:eastAsia="Times New Roman" w:hAnsi="Times New Roman" w:cs="Times New Roman"/>
          <w:bCs/>
          <w:sz w:val="28"/>
          <w:szCs w:val="28"/>
        </w:rPr>
        <w:t>ного поля по простиранию и большой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производственной мощ</w:t>
      </w:r>
      <w:r w:rsidRPr="002C5590">
        <w:rPr>
          <w:rFonts w:ascii="Times New Roman" w:eastAsia="Times New Roman" w:hAnsi="Times New Roman" w:cs="Times New Roman"/>
          <w:bCs/>
          <w:sz w:val="28"/>
          <w:szCs w:val="28"/>
        </w:rPr>
        <w:t>ности шахты.</w:t>
      </w:r>
    </w:p>
    <w:p w:rsidR="00D82FE7" w:rsidRPr="002C5590" w:rsidRDefault="00D82FE7" w:rsidP="00D82FE7">
      <w:pPr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C5590">
        <w:rPr>
          <w:rFonts w:ascii="Times New Roman" w:eastAsia="Times New Roman" w:hAnsi="Times New Roman" w:cs="Times New Roman"/>
          <w:bCs/>
          <w:sz w:val="28"/>
          <w:szCs w:val="28"/>
        </w:rPr>
        <w:t>При делении шахтного поля на этажи и панели очистные забои, как правило, распола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гаются по падению, а перемещают</w:t>
      </w:r>
      <w:r w:rsidRPr="002C5590">
        <w:rPr>
          <w:rFonts w:ascii="Times New Roman" w:eastAsia="Times New Roman" w:hAnsi="Times New Roman" w:cs="Times New Roman"/>
          <w:bCs/>
          <w:sz w:val="28"/>
          <w:szCs w:val="28"/>
        </w:rPr>
        <w:t>ся по простиранию пласта.</w:t>
      </w:r>
    </w:p>
    <w:p w:rsidR="00D82FE7" w:rsidRPr="002C5590" w:rsidRDefault="00D82FE7" w:rsidP="00D82FE7">
      <w:pPr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C5590">
        <w:rPr>
          <w:rFonts w:ascii="Times New Roman" w:eastAsia="Times New Roman" w:hAnsi="Times New Roman" w:cs="Times New Roman"/>
          <w:bCs/>
          <w:sz w:val="28"/>
          <w:szCs w:val="28"/>
        </w:rPr>
        <w:t xml:space="preserve">На пластах с углами падения до </w:t>
      </w:r>
      <w:r w:rsidRPr="003F321A">
        <w:rPr>
          <w:rFonts w:ascii="Times New Roman" w:eastAsia="Times New Roman" w:hAnsi="Times New Roman" w:cs="Times New Roman"/>
          <w:b/>
          <w:bCs/>
          <w:sz w:val="28"/>
          <w:szCs w:val="28"/>
        </w:rPr>
        <w:t>10—12°</w:t>
      </w:r>
      <w:r w:rsidRPr="002C5590">
        <w:rPr>
          <w:rFonts w:ascii="Times New Roman" w:eastAsia="Times New Roman" w:hAnsi="Times New Roman" w:cs="Times New Roman"/>
          <w:bCs/>
          <w:sz w:val="28"/>
          <w:szCs w:val="28"/>
        </w:rPr>
        <w:t xml:space="preserve"> и значительным расстоянием по падению между транспортными горизонтами выемочные ступени делят на </w:t>
      </w:r>
      <w:r w:rsidRPr="003F321A">
        <w:rPr>
          <w:rFonts w:ascii="Times New Roman" w:eastAsia="Times New Roman" w:hAnsi="Times New Roman" w:cs="Times New Roman"/>
          <w:b/>
          <w:bCs/>
          <w:sz w:val="28"/>
          <w:szCs w:val="28"/>
        </w:rPr>
        <w:t>столбы</w:t>
      </w:r>
      <w:r w:rsidRPr="002C5590">
        <w:rPr>
          <w:rFonts w:ascii="Times New Roman" w:eastAsia="Times New Roman" w:hAnsi="Times New Roman" w:cs="Times New Roman"/>
          <w:bCs/>
          <w:sz w:val="28"/>
          <w:szCs w:val="28"/>
        </w:rPr>
        <w:t>, вытянутые по падению или восстанию (рис. 4.2,</w:t>
      </w:r>
      <w:r w:rsidRPr="002C5590"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  <w:t xml:space="preserve"> в).</w:t>
      </w:r>
      <w:r w:rsidRPr="002C5590">
        <w:rPr>
          <w:rFonts w:ascii="Times New Roman" w:eastAsia="Times New Roman" w:hAnsi="Times New Roman" w:cs="Times New Roman"/>
          <w:bCs/>
          <w:sz w:val="28"/>
          <w:szCs w:val="28"/>
        </w:rPr>
        <w:t xml:space="preserve"> В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этом случае очистной забой рас</w:t>
      </w:r>
      <w:r w:rsidRPr="002C5590">
        <w:rPr>
          <w:rFonts w:ascii="Times New Roman" w:eastAsia="Times New Roman" w:hAnsi="Times New Roman" w:cs="Times New Roman"/>
          <w:bCs/>
          <w:sz w:val="28"/>
          <w:szCs w:val="28"/>
        </w:rPr>
        <w:t>полагается по простиранию, а перемещается по падению или восстанию пласта.</w:t>
      </w:r>
    </w:p>
    <w:p w:rsidR="00D82FE7" w:rsidRPr="002C5590" w:rsidRDefault="00D82FE7" w:rsidP="00D82FE7">
      <w:pPr>
        <w:tabs>
          <w:tab w:val="left" w:pos="1698"/>
        </w:tabs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C5590">
        <w:rPr>
          <w:rFonts w:ascii="Times New Roman" w:eastAsia="Times New Roman" w:hAnsi="Times New Roman" w:cs="Times New Roman"/>
          <w:bCs/>
          <w:sz w:val="28"/>
          <w:szCs w:val="28"/>
        </w:rPr>
        <w:t xml:space="preserve">При </w:t>
      </w:r>
      <w:r w:rsidRPr="003F321A">
        <w:rPr>
          <w:rFonts w:ascii="Times New Roman" w:eastAsia="Times New Roman" w:hAnsi="Times New Roman" w:cs="Times New Roman"/>
          <w:b/>
          <w:bCs/>
          <w:sz w:val="28"/>
          <w:szCs w:val="28"/>
        </w:rPr>
        <w:t>значительных размерах по простиранию (8—10 км)</w:t>
      </w:r>
      <w:r w:rsidRPr="002C5590">
        <w:rPr>
          <w:rFonts w:ascii="Times New Roman" w:eastAsia="Times New Roman" w:hAnsi="Times New Roman" w:cs="Times New Roman"/>
          <w:bCs/>
          <w:sz w:val="28"/>
          <w:szCs w:val="28"/>
        </w:rPr>
        <w:t xml:space="preserve"> и большой производственной мощности, когда не обеспечивается проветривание через один </w:t>
      </w:r>
      <w:proofErr w:type="spellStart"/>
      <w:r w:rsidRPr="002C5590">
        <w:rPr>
          <w:rFonts w:ascii="Times New Roman" w:eastAsia="Times New Roman" w:hAnsi="Times New Roman" w:cs="Times New Roman"/>
          <w:bCs/>
          <w:sz w:val="28"/>
          <w:szCs w:val="28"/>
        </w:rPr>
        <w:t>воздухоподающий</w:t>
      </w:r>
      <w:proofErr w:type="spellEnd"/>
      <w:r w:rsidRPr="002C5590">
        <w:rPr>
          <w:rFonts w:ascii="Times New Roman" w:eastAsia="Times New Roman" w:hAnsi="Times New Roman" w:cs="Times New Roman"/>
          <w:bCs/>
          <w:sz w:val="28"/>
          <w:szCs w:val="28"/>
        </w:rPr>
        <w:t xml:space="preserve"> ствол, шахтное поле по простиранию делят на блоки (рис. 4.2, г).</w:t>
      </w:r>
      <w:r w:rsidRPr="002C5590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Блок</w:t>
      </w:r>
      <w:r w:rsidRPr="002C559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2C5590">
        <w:rPr>
          <w:rFonts w:ascii="Times New Roman" w:eastAsia="Times New Roman" w:hAnsi="Times New Roman" w:cs="Times New Roman"/>
          <w:bCs/>
          <w:sz w:val="28"/>
          <w:szCs w:val="28"/>
        </w:rPr>
        <w:t xml:space="preserve">— часть шахтного поля, имеющая сеть </w:t>
      </w:r>
      <w:proofErr w:type="spellStart"/>
      <w:r w:rsidRPr="002C5590">
        <w:rPr>
          <w:rFonts w:ascii="Times New Roman" w:eastAsia="Times New Roman" w:hAnsi="Times New Roman" w:cs="Times New Roman"/>
          <w:bCs/>
          <w:sz w:val="28"/>
          <w:szCs w:val="28"/>
        </w:rPr>
        <w:t>воздухопроводящих</w:t>
      </w:r>
      <w:proofErr w:type="spellEnd"/>
      <w:r w:rsidRPr="002C5590">
        <w:rPr>
          <w:rFonts w:ascii="Times New Roman" w:eastAsia="Times New Roman" w:hAnsi="Times New Roman" w:cs="Times New Roman"/>
          <w:bCs/>
          <w:sz w:val="28"/>
          <w:szCs w:val="28"/>
        </w:rPr>
        <w:t xml:space="preserve"> выработок, обеспечивающую независимое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проветривание. Она характери</w:t>
      </w:r>
      <w:r w:rsidRPr="002C5590">
        <w:rPr>
          <w:rFonts w:ascii="Times New Roman" w:eastAsia="Times New Roman" w:hAnsi="Times New Roman" w:cs="Times New Roman"/>
          <w:bCs/>
          <w:sz w:val="28"/>
          <w:szCs w:val="28"/>
        </w:rPr>
        <w:t xml:space="preserve">зуется самостоятельным комплексом горных работ. </w:t>
      </w:r>
    </w:p>
    <w:p w:rsidR="00D82FE7" w:rsidRDefault="00D82FE7" w:rsidP="00D82FE7">
      <w:pPr>
        <w:spacing w:after="0" w:line="240" w:lineRule="auto"/>
        <w:ind w:right="-1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061C47" w:rsidRDefault="00061C47"/>
    <w:sectPr w:rsidR="00061C47" w:rsidSect="00AC08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5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2FE7"/>
    <w:rsid w:val="00004560"/>
    <w:rsid w:val="00061C47"/>
    <w:rsid w:val="000E511D"/>
    <w:rsid w:val="000E5A9C"/>
    <w:rsid w:val="00106B7A"/>
    <w:rsid w:val="003320C8"/>
    <w:rsid w:val="00347869"/>
    <w:rsid w:val="00633B13"/>
    <w:rsid w:val="006603B6"/>
    <w:rsid w:val="00AC08DC"/>
    <w:rsid w:val="00D82FE7"/>
    <w:rsid w:val="00E47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2F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2F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2F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2F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1574</Words>
  <Characters>8974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Замира</dc:creator>
  <cp:lastModifiedBy>Аннф</cp:lastModifiedBy>
  <cp:revision>2</cp:revision>
  <dcterms:created xsi:type="dcterms:W3CDTF">2020-03-26T15:37:00Z</dcterms:created>
  <dcterms:modified xsi:type="dcterms:W3CDTF">2020-03-26T15:37:00Z</dcterms:modified>
</cp:coreProperties>
</file>